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2F0C" w14:textId="6BE72688" w:rsidR="000650AC" w:rsidRPr="003A1909" w:rsidRDefault="000650AC">
      <w:pPr>
        <w:rPr>
          <w:sz w:val="24"/>
          <w:szCs w:val="24"/>
          <w:u w:val="single"/>
        </w:rPr>
      </w:pPr>
    </w:p>
    <w:p w14:paraId="2A4C79C3" w14:textId="2B563ECB" w:rsidR="005F1EB9" w:rsidRPr="003A1909" w:rsidRDefault="005F1EB9" w:rsidP="005F1EB9">
      <w:pPr>
        <w:pStyle w:val="Header"/>
        <w:jc w:val="center"/>
        <w:rPr>
          <w:rFonts w:ascii="Arial" w:hAnsi="Arial" w:cs="Arial"/>
          <w:b/>
          <w:bCs/>
          <w:sz w:val="24"/>
          <w:szCs w:val="24"/>
          <w:u w:val="single"/>
        </w:rPr>
      </w:pPr>
      <w:r w:rsidRPr="003A1909">
        <w:rPr>
          <w:rFonts w:ascii="Arial" w:hAnsi="Arial" w:cs="Arial"/>
          <w:b/>
          <w:bCs/>
          <w:sz w:val="24"/>
          <w:szCs w:val="24"/>
          <w:u w:val="single"/>
        </w:rPr>
        <w:t>QUALITY MANAGEMENT PLAN</w:t>
      </w:r>
    </w:p>
    <w:p w14:paraId="26B3B3C3" w14:textId="5703F44A" w:rsidR="006C613A" w:rsidRDefault="006C613A" w:rsidP="005F1EB9">
      <w:pPr>
        <w:pStyle w:val="Header"/>
        <w:jc w:val="center"/>
        <w:rPr>
          <w:rFonts w:ascii="Arial" w:hAnsi="Arial" w:cs="Arial"/>
          <w:b/>
          <w:bCs/>
          <w:sz w:val="28"/>
        </w:rPr>
      </w:pPr>
    </w:p>
    <w:p w14:paraId="4DBF9A6A" w14:textId="4A93C50D" w:rsidR="006C613A" w:rsidRDefault="006C613A" w:rsidP="005F1EB9">
      <w:pPr>
        <w:pStyle w:val="Header"/>
        <w:jc w:val="center"/>
        <w:rPr>
          <w:rFonts w:ascii="Arial" w:hAnsi="Arial" w:cs="Arial"/>
          <w:b/>
          <w:bCs/>
          <w:sz w:val="28"/>
        </w:rPr>
      </w:pPr>
    </w:p>
    <w:p w14:paraId="21FB56D2" w14:textId="410C7053" w:rsidR="006C613A" w:rsidRPr="00F54525" w:rsidRDefault="006C613A" w:rsidP="006C613A">
      <w:pPr>
        <w:pStyle w:val="Header"/>
        <w:rPr>
          <w:rFonts w:ascii="Arial" w:hAnsi="Arial" w:cs="Arial"/>
          <w:b/>
          <w:bCs/>
          <w:sz w:val="20"/>
          <w:szCs w:val="20"/>
        </w:rPr>
      </w:pPr>
      <w:r w:rsidRPr="00F54525">
        <w:rPr>
          <w:rFonts w:ascii="Arial" w:hAnsi="Arial" w:cs="Arial"/>
          <w:b/>
          <w:bCs/>
          <w:sz w:val="20"/>
          <w:szCs w:val="20"/>
        </w:rPr>
        <w:t xml:space="preserve">Connecting the Pieces </w:t>
      </w:r>
      <w:r w:rsidR="002C3557" w:rsidRPr="00F54525">
        <w:rPr>
          <w:rFonts w:ascii="Arial" w:hAnsi="Arial" w:cs="Arial"/>
          <w:b/>
          <w:bCs/>
          <w:sz w:val="20"/>
          <w:szCs w:val="20"/>
        </w:rPr>
        <w:t>(CTP</w:t>
      </w:r>
      <w:r w:rsidR="00407301" w:rsidRPr="00F54525">
        <w:rPr>
          <w:rFonts w:ascii="Arial" w:hAnsi="Arial" w:cs="Arial"/>
          <w:b/>
          <w:bCs/>
          <w:sz w:val="20"/>
          <w:szCs w:val="20"/>
        </w:rPr>
        <w:t xml:space="preserve">) will assure quality care and maximize program benefits to clients. CTP’s quality management plan is designed to monitor and improve the quality and effectiveness of programs and services which we provide.  </w:t>
      </w:r>
    </w:p>
    <w:p w14:paraId="5FC11E79" w14:textId="0EBAE027" w:rsidR="00407301" w:rsidRPr="00F54525" w:rsidRDefault="00407301" w:rsidP="006C613A">
      <w:pPr>
        <w:pStyle w:val="Header"/>
        <w:rPr>
          <w:rFonts w:ascii="Arial" w:hAnsi="Arial" w:cs="Arial"/>
          <w:b/>
          <w:bCs/>
          <w:sz w:val="20"/>
          <w:szCs w:val="20"/>
        </w:rPr>
      </w:pPr>
    </w:p>
    <w:p w14:paraId="3235E3A1" w14:textId="7E460B98" w:rsidR="00407301" w:rsidRPr="00F54525" w:rsidRDefault="00407301" w:rsidP="006C613A">
      <w:pPr>
        <w:pStyle w:val="Header"/>
        <w:rPr>
          <w:rFonts w:ascii="Arial" w:hAnsi="Arial" w:cs="Arial"/>
          <w:b/>
          <w:bCs/>
          <w:sz w:val="20"/>
          <w:szCs w:val="20"/>
        </w:rPr>
      </w:pPr>
      <w:r w:rsidRPr="00F54525">
        <w:rPr>
          <w:rFonts w:ascii="Arial" w:hAnsi="Arial" w:cs="Arial"/>
          <w:b/>
          <w:bCs/>
          <w:sz w:val="20"/>
          <w:szCs w:val="20"/>
        </w:rPr>
        <w:t xml:space="preserve">The Chief Operating Officer, </w:t>
      </w:r>
      <w:r w:rsidR="002C3557" w:rsidRPr="00F54525">
        <w:rPr>
          <w:rFonts w:ascii="Arial" w:hAnsi="Arial" w:cs="Arial"/>
          <w:b/>
          <w:bCs/>
          <w:sz w:val="20"/>
          <w:szCs w:val="20"/>
        </w:rPr>
        <w:t>Clinical Director and</w:t>
      </w:r>
      <w:r w:rsidRPr="00F54525">
        <w:rPr>
          <w:rFonts w:ascii="Arial" w:hAnsi="Arial" w:cs="Arial"/>
          <w:b/>
          <w:bCs/>
          <w:sz w:val="20"/>
          <w:szCs w:val="20"/>
        </w:rPr>
        <w:t xml:space="preserve"> any other personnel needed will meet semi -annually to discuss quality management matters. CTP operates under the model of continuous quality improvement and </w:t>
      </w:r>
      <w:r w:rsidR="002C3557" w:rsidRPr="00F54525">
        <w:rPr>
          <w:rFonts w:ascii="Arial" w:hAnsi="Arial" w:cs="Arial"/>
          <w:b/>
          <w:bCs/>
          <w:sz w:val="20"/>
          <w:szCs w:val="20"/>
        </w:rPr>
        <w:t>therefore</w:t>
      </w:r>
      <w:r w:rsidRPr="00F54525">
        <w:rPr>
          <w:rFonts w:ascii="Arial" w:hAnsi="Arial" w:cs="Arial"/>
          <w:b/>
          <w:bCs/>
          <w:sz w:val="20"/>
          <w:szCs w:val="20"/>
        </w:rPr>
        <w:t xml:space="preserve"> the Chief Operating Officer, </w:t>
      </w:r>
      <w:r w:rsidR="002C3557" w:rsidRPr="00F54525">
        <w:rPr>
          <w:rFonts w:ascii="Arial" w:hAnsi="Arial" w:cs="Arial"/>
          <w:b/>
          <w:bCs/>
          <w:sz w:val="20"/>
          <w:szCs w:val="20"/>
        </w:rPr>
        <w:t>Clinical Director and</w:t>
      </w:r>
      <w:r w:rsidRPr="00F54525">
        <w:rPr>
          <w:rFonts w:ascii="Arial" w:hAnsi="Arial" w:cs="Arial"/>
          <w:b/>
          <w:bCs/>
          <w:sz w:val="20"/>
          <w:szCs w:val="20"/>
        </w:rPr>
        <w:t xml:space="preserve"> any other personnel needed will meet and </w:t>
      </w:r>
      <w:r w:rsidR="002C3557" w:rsidRPr="00F54525">
        <w:rPr>
          <w:rFonts w:ascii="Arial" w:hAnsi="Arial" w:cs="Arial"/>
          <w:b/>
          <w:bCs/>
          <w:sz w:val="20"/>
          <w:szCs w:val="20"/>
        </w:rPr>
        <w:t>discuss issues</w:t>
      </w:r>
      <w:r w:rsidRPr="00F54525">
        <w:rPr>
          <w:rFonts w:ascii="Arial" w:hAnsi="Arial" w:cs="Arial"/>
          <w:b/>
          <w:bCs/>
          <w:sz w:val="20"/>
          <w:szCs w:val="20"/>
        </w:rPr>
        <w:t xml:space="preserve"> on a</w:t>
      </w:r>
      <w:r w:rsidR="002C3557" w:rsidRPr="00F54525">
        <w:rPr>
          <w:rFonts w:ascii="Arial" w:hAnsi="Arial" w:cs="Arial"/>
          <w:b/>
          <w:bCs/>
          <w:sz w:val="20"/>
          <w:szCs w:val="20"/>
        </w:rPr>
        <w:t xml:space="preserve">n ongoing basis both clinical and business operations of CTP’s programming. Changes, if needed, will be implemented and all staff will be informed. </w:t>
      </w:r>
    </w:p>
    <w:p w14:paraId="4A7433F8" w14:textId="66FA9CFD" w:rsidR="005F1EB9" w:rsidRPr="00F54525" w:rsidRDefault="005F1EB9" w:rsidP="005F1EB9">
      <w:pPr>
        <w:pStyle w:val="Header"/>
        <w:jc w:val="center"/>
        <w:rPr>
          <w:rFonts w:ascii="Arial" w:hAnsi="Arial" w:cs="Arial"/>
          <w:b/>
          <w:bCs/>
          <w:sz w:val="20"/>
          <w:szCs w:val="20"/>
        </w:rPr>
      </w:pPr>
    </w:p>
    <w:p w14:paraId="38ADF11F" w14:textId="77777777" w:rsidR="00F54525" w:rsidRDefault="00F54525" w:rsidP="005F1EB9">
      <w:pPr>
        <w:rPr>
          <w:rFonts w:ascii="Arial" w:hAnsi="Arial" w:cs="Arial"/>
          <w:b/>
          <w:bCs/>
          <w:sz w:val="24"/>
          <w:szCs w:val="24"/>
          <w:u w:val="single"/>
        </w:rPr>
      </w:pPr>
    </w:p>
    <w:p w14:paraId="0F51D02F" w14:textId="286152B0" w:rsidR="005F1EB9" w:rsidRPr="00871E35" w:rsidRDefault="005F1EB9" w:rsidP="005F1EB9">
      <w:pPr>
        <w:rPr>
          <w:rFonts w:ascii="Arial" w:hAnsi="Arial" w:cs="Arial"/>
          <w:b/>
          <w:bCs/>
          <w:sz w:val="20"/>
          <w:szCs w:val="20"/>
          <w:u w:val="single"/>
        </w:rPr>
      </w:pPr>
      <w:r w:rsidRPr="00907C6D">
        <w:rPr>
          <w:rFonts w:ascii="Arial" w:hAnsi="Arial" w:cs="Arial"/>
          <w:b/>
          <w:bCs/>
          <w:sz w:val="24"/>
          <w:szCs w:val="24"/>
          <w:u w:val="single"/>
        </w:rPr>
        <w:t>Mission Statement</w:t>
      </w:r>
      <w:r w:rsidRPr="00871E35">
        <w:rPr>
          <w:rFonts w:ascii="Arial" w:hAnsi="Arial" w:cs="Arial"/>
          <w:b/>
          <w:bCs/>
          <w:sz w:val="20"/>
          <w:szCs w:val="20"/>
          <w:u w:val="single"/>
        </w:rPr>
        <w:t>:</w:t>
      </w:r>
      <w:r w:rsidRPr="009971B3">
        <w:rPr>
          <w:rFonts w:ascii="Arial" w:hAnsi="Arial" w:cs="Arial"/>
          <w:b/>
          <w:bCs/>
          <w:sz w:val="20"/>
          <w:szCs w:val="20"/>
        </w:rPr>
        <w:t xml:space="preserve"> </w:t>
      </w:r>
      <w:r w:rsidRPr="00871E35">
        <w:rPr>
          <w:rFonts w:ascii="Arial" w:hAnsi="Arial" w:cs="Arial"/>
          <w:i/>
          <w:iCs/>
          <w:sz w:val="20"/>
          <w:szCs w:val="20"/>
        </w:rPr>
        <w:t>To provide the highest quality services, utilizing the latest in research to help our clients achieve their fullest potential.</w:t>
      </w:r>
    </w:p>
    <w:p w14:paraId="50AC5A17" w14:textId="77777777" w:rsidR="005F1EB9" w:rsidRDefault="005F1EB9" w:rsidP="005F1EB9">
      <w:pPr>
        <w:rPr>
          <w:rFonts w:ascii="Arial" w:hAnsi="Arial" w:cs="Arial"/>
          <w:b/>
          <w:bCs/>
          <w:sz w:val="24"/>
          <w:szCs w:val="24"/>
          <w:u w:val="single"/>
        </w:rPr>
      </w:pPr>
    </w:p>
    <w:p w14:paraId="5D082BA7" w14:textId="77777777" w:rsidR="005F1EB9" w:rsidRDefault="005F1EB9" w:rsidP="005F1EB9">
      <w:pPr>
        <w:rPr>
          <w:rFonts w:ascii="Arial" w:hAnsi="Arial" w:cs="Arial"/>
          <w:sz w:val="20"/>
          <w:szCs w:val="20"/>
        </w:rPr>
      </w:pPr>
      <w:r w:rsidRPr="00494A26">
        <w:rPr>
          <w:rFonts w:ascii="Arial" w:hAnsi="Arial" w:cs="Arial"/>
          <w:b/>
          <w:bCs/>
          <w:sz w:val="24"/>
          <w:szCs w:val="24"/>
          <w:u w:val="single"/>
        </w:rPr>
        <w:t>About Connecting the Pieces</w:t>
      </w:r>
      <w:r w:rsidRPr="00871E35">
        <w:rPr>
          <w:rFonts w:ascii="Arial" w:hAnsi="Arial" w:cs="Arial"/>
          <w:b/>
          <w:bCs/>
          <w:sz w:val="20"/>
          <w:szCs w:val="20"/>
          <w:u w:val="single"/>
        </w:rPr>
        <w:t xml:space="preserve">: </w:t>
      </w:r>
      <w:r w:rsidRPr="00494A26">
        <w:rPr>
          <w:rFonts w:ascii="Arial" w:hAnsi="Arial" w:cs="Arial"/>
          <w:sz w:val="20"/>
          <w:szCs w:val="20"/>
        </w:rPr>
        <w:t xml:space="preserve">Connecting the Pieces delivers interventions that improves the lives of children with special education needs and their families We offer comprehensive behavior analytic services, behavior therapy, and special education services to children who present with challenging behaviors and educational need. We develop educational, behavioral and/or social goals based upon each child’s unique strengths and needs. Connecting the Pieces provides individual attention to each student we serve.  We bring all those working with the student together to ensure a collaborative effort in helping the student reach their fullest potential. </w:t>
      </w:r>
    </w:p>
    <w:p w14:paraId="1D7F9982" w14:textId="77777777" w:rsidR="005F1EB9" w:rsidRDefault="005F1EB9" w:rsidP="005F1EB9">
      <w:pPr>
        <w:rPr>
          <w:rFonts w:ascii="Arial" w:hAnsi="Arial" w:cs="Arial"/>
          <w:sz w:val="20"/>
          <w:szCs w:val="20"/>
        </w:rPr>
      </w:pPr>
    </w:p>
    <w:p w14:paraId="4330E306" w14:textId="77777777" w:rsidR="005F1EB9" w:rsidRDefault="005F1EB9" w:rsidP="005F1EB9">
      <w:pPr>
        <w:rPr>
          <w:rFonts w:ascii="Arial" w:hAnsi="Arial" w:cs="Arial"/>
          <w:b/>
          <w:bCs/>
          <w:sz w:val="20"/>
          <w:szCs w:val="20"/>
        </w:rPr>
      </w:pPr>
    </w:p>
    <w:p w14:paraId="45822C01" w14:textId="77777777" w:rsidR="005F1EB9" w:rsidRPr="00020A7E" w:rsidRDefault="005F1EB9" w:rsidP="005F1EB9">
      <w:pPr>
        <w:rPr>
          <w:rFonts w:ascii="Arial" w:hAnsi="Arial" w:cs="Arial"/>
          <w:b/>
          <w:bCs/>
          <w:sz w:val="20"/>
          <w:szCs w:val="20"/>
        </w:rPr>
      </w:pPr>
      <w:r w:rsidRPr="00020A7E">
        <w:rPr>
          <w:rFonts w:ascii="Arial" w:hAnsi="Arial" w:cs="Arial"/>
          <w:b/>
          <w:bCs/>
          <w:sz w:val="20"/>
          <w:szCs w:val="20"/>
        </w:rPr>
        <w:t xml:space="preserve">Connecting the Pieces is looking to become a licensed provider through in the state of Pennsylvania for both individual and ABA services. Services can be provided to throughout the week (Monday- Sunday) from 7:00 am. to 9:00 pm. </w:t>
      </w:r>
    </w:p>
    <w:p w14:paraId="2DDEFF80" w14:textId="77777777" w:rsidR="005F1EB9" w:rsidRPr="00494A26" w:rsidRDefault="005F1EB9" w:rsidP="005F1EB9">
      <w:pPr>
        <w:rPr>
          <w:rFonts w:ascii="Arial" w:hAnsi="Arial" w:cs="Arial"/>
          <w:sz w:val="20"/>
          <w:szCs w:val="20"/>
        </w:rPr>
      </w:pPr>
    </w:p>
    <w:p w14:paraId="5EFCA2DF" w14:textId="77777777" w:rsidR="005F1EB9" w:rsidRPr="00494A26" w:rsidRDefault="005F1EB9" w:rsidP="005F1EB9">
      <w:pPr>
        <w:rPr>
          <w:rFonts w:ascii="Arial" w:hAnsi="Arial" w:cs="Arial"/>
          <w:sz w:val="20"/>
          <w:szCs w:val="20"/>
        </w:rPr>
      </w:pPr>
    </w:p>
    <w:p w14:paraId="1D0128E5" w14:textId="77777777" w:rsidR="005F1EB9" w:rsidRDefault="005F1EB9" w:rsidP="005F1EB9">
      <w:pPr>
        <w:pStyle w:val="NormalWeb"/>
        <w:shd w:val="clear" w:color="auto" w:fill="FFFFFF"/>
        <w:spacing w:before="0" w:beforeAutospacing="0" w:after="150" w:afterAutospacing="0"/>
        <w:rPr>
          <w:rFonts w:ascii="Arial" w:hAnsi="Arial" w:cs="Arial"/>
          <w:color w:val="333333"/>
          <w:sz w:val="20"/>
          <w:szCs w:val="20"/>
        </w:rPr>
      </w:pPr>
    </w:p>
    <w:p w14:paraId="508A9189" w14:textId="77777777" w:rsidR="005F1EB9" w:rsidRPr="00494A26" w:rsidRDefault="005F1EB9" w:rsidP="005F1EB9">
      <w:pPr>
        <w:pStyle w:val="NormalWeb"/>
        <w:shd w:val="clear" w:color="auto" w:fill="FFFFFF"/>
        <w:spacing w:before="0" w:beforeAutospacing="0" w:after="150" w:afterAutospacing="0"/>
        <w:rPr>
          <w:rFonts w:ascii="Arial" w:hAnsi="Arial" w:cs="Arial"/>
          <w:color w:val="333333"/>
          <w:sz w:val="20"/>
          <w:szCs w:val="20"/>
        </w:rPr>
      </w:pPr>
      <w:r w:rsidRPr="00494A26">
        <w:rPr>
          <w:rFonts w:ascii="Arial" w:hAnsi="Arial" w:cs="Arial"/>
          <w:color w:val="333333"/>
          <w:sz w:val="20"/>
          <w:szCs w:val="20"/>
        </w:rPr>
        <w:t xml:space="preserve">Connecting the Pieces (CTP) offers services to children ages 0-21 with behavioral needs and their families within all counties of the Commonwealth of Pennsylvania. We specialize in providing treatment to children who are diagnosed with Autism Spectrum Disorders, Attention Deficit Hyperactivity Disorder, Oppositional Defiant Disorder, Specific Learning Disability, Intellectual Disability, Down Syndrome, and other disorders who present with challenging behaviors. </w:t>
      </w:r>
    </w:p>
    <w:p w14:paraId="6EFE2562" w14:textId="77777777" w:rsidR="005F1EB9" w:rsidRPr="00494A26" w:rsidRDefault="005F1EB9" w:rsidP="005F1EB9">
      <w:pPr>
        <w:rPr>
          <w:rFonts w:ascii="Arial" w:hAnsi="Arial" w:cs="Arial"/>
          <w:sz w:val="20"/>
          <w:szCs w:val="20"/>
        </w:rPr>
      </w:pPr>
    </w:p>
    <w:p w14:paraId="26ED2108" w14:textId="77777777" w:rsidR="005F1EB9" w:rsidRDefault="005F1EB9" w:rsidP="005F1EB9">
      <w:pPr>
        <w:rPr>
          <w:rFonts w:ascii="Arial" w:hAnsi="Arial" w:cs="Arial"/>
          <w:sz w:val="20"/>
          <w:szCs w:val="20"/>
        </w:rPr>
      </w:pPr>
    </w:p>
    <w:p w14:paraId="4D136770" w14:textId="1AC89CC5" w:rsidR="005F1EB9" w:rsidRPr="008D14A0" w:rsidRDefault="005F1EB9" w:rsidP="008D14A0">
      <w:pPr>
        <w:rPr>
          <w:rFonts w:ascii="Arial" w:hAnsi="Arial" w:cs="Arial"/>
          <w:sz w:val="20"/>
          <w:szCs w:val="20"/>
        </w:rPr>
      </w:pPr>
      <w:r w:rsidRPr="00093D17">
        <w:rPr>
          <w:rFonts w:ascii="Arial" w:hAnsi="Arial" w:cs="Arial"/>
          <w:sz w:val="20"/>
          <w:szCs w:val="20"/>
        </w:rPr>
        <w:t>Staffing at CTP would include 1:1 sessions in the home and in a community setting.</w:t>
      </w:r>
      <w:r w:rsidRPr="00494A26">
        <w:rPr>
          <w:rFonts w:ascii="Arial" w:hAnsi="Arial" w:cs="Arial"/>
          <w:sz w:val="20"/>
          <w:szCs w:val="20"/>
        </w:rPr>
        <w:t xml:space="preserve"> </w:t>
      </w:r>
    </w:p>
    <w:p w14:paraId="7C740954" w14:textId="77777777" w:rsidR="005F1EB9" w:rsidRDefault="005F1EB9" w:rsidP="005F1EB9">
      <w:pPr>
        <w:jc w:val="center"/>
        <w:rPr>
          <w:rFonts w:ascii="Arial" w:hAnsi="Arial" w:cs="Arial"/>
          <w:b/>
          <w:bCs/>
          <w:sz w:val="24"/>
          <w:szCs w:val="24"/>
          <w:u w:val="single"/>
        </w:rPr>
      </w:pPr>
    </w:p>
    <w:p w14:paraId="0A96CCF6" w14:textId="77777777" w:rsidR="005F1EB9" w:rsidRPr="00494A26" w:rsidRDefault="005F1EB9" w:rsidP="005F1EB9">
      <w:pPr>
        <w:jc w:val="center"/>
        <w:rPr>
          <w:rFonts w:ascii="Arial" w:hAnsi="Arial" w:cs="Arial"/>
          <w:b/>
          <w:bCs/>
          <w:sz w:val="24"/>
          <w:szCs w:val="24"/>
          <w:u w:val="single"/>
        </w:rPr>
      </w:pPr>
      <w:r w:rsidRPr="00494A26">
        <w:rPr>
          <w:rFonts w:ascii="Arial" w:hAnsi="Arial" w:cs="Arial"/>
          <w:b/>
          <w:bCs/>
          <w:sz w:val="24"/>
          <w:szCs w:val="24"/>
          <w:u w:val="single"/>
        </w:rPr>
        <w:t>Services We Provide</w:t>
      </w:r>
    </w:p>
    <w:p w14:paraId="5641AD24" w14:textId="77777777" w:rsidR="005F1EB9" w:rsidRPr="00871E35" w:rsidRDefault="005F1EB9" w:rsidP="005F1EB9">
      <w:pPr>
        <w:jc w:val="center"/>
        <w:rPr>
          <w:rFonts w:ascii="Arial" w:hAnsi="Arial" w:cs="Arial"/>
          <w:b/>
          <w:bCs/>
          <w:sz w:val="20"/>
          <w:szCs w:val="20"/>
          <w:u w:val="single"/>
        </w:rPr>
      </w:pPr>
    </w:p>
    <w:p w14:paraId="309C2BA0" w14:textId="77777777" w:rsidR="005F1EB9" w:rsidRPr="00871E35" w:rsidRDefault="005F1EB9" w:rsidP="005F1EB9">
      <w:pPr>
        <w:pStyle w:val="ListParagraph"/>
        <w:numPr>
          <w:ilvl w:val="0"/>
          <w:numId w:val="22"/>
        </w:numPr>
        <w:rPr>
          <w:rFonts w:ascii="Arial" w:hAnsi="Arial" w:cs="Arial"/>
          <w:b/>
          <w:bCs/>
          <w:sz w:val="20"/>
          <w:szCs w:val="20"/>
          <w:u w:val="single"/>
        </w:rPr>
      </w:pPr>
      <w:r w:rsidRPr="00871E35">
        <w:rPr>
          <w:rFonts w:ascii="Arial" w:eastAsia="Calibri" w:hAnsi="Arial" w:cs="Arial"/>
          <w:b/>
          <w:bCs/>
          <w:color w:val="4472C4" w:themeColor="accent1"/>
          <w:sz w:val="20"/>
          <w:szCs w:val="20"/>
          <w:u w:val="single"/>
        </w:rPr>
        <w:t>Behavior Consultation</w:t>
      </w:r>
      <w:r>
        <w:rPr>
          <w:rFonts w:ascii="Arial" w:eastAsia="Calibri" w:hAnsi="Arial" w:cs="Arial"/>
          <w:b/>
          <w:bCs/>
          <w:color w:val="4472C4" w:themeColor="accent1"/>
          <w:sz w:val="20"/>
          <w:szCs w:val="20"/>
          <w:u w:val="single"/>
        </w:rPr>
        <w:t xml:space="preserve"> (BC)</w:t>
      </w:r>
      <w:r w:rsidRPr="00871E35">
        <w:rPr>
          <w:rFonts w:ascii="Arial" w:eastAsia="Calibri" w:hAnsi="Arial" w:cs="Arial"/>
          <w:b/>
          <w:bCs/>
          <w:color w:val="4472C4" w:themeColor="accent1"/>
          <w:sz w:val="20"/>
          <w:szCs w:val="20"/>
          <w:u w:val="single"/>
        </w:rPr>
        <w:t xml:space="preserve"> Services:</w:t>
      </w:r>
      <w:r w:rsidRPr="00871E35">
        <w:rPr>
          <w:rFonts w:ascii="Arial" w:eastAsia="Calibri" w:hAnsi="Arial" w:cs="Arial"/>
          <w:color w:val="4472C4" w:themeColor="accent1"/>
          <w:sz w:val="20"/>
          <w:szCs w:val="20"/>
          <w:u w:val="single"/>
        </w:rPr>
        <w:t xml:space="preserve"> </w:t>
      </w:r>
      <w:r w:rsidRPr="00871E35">
        <w:rPr>
          <w:rFonts w:ascii="Arial" w:eastAsia="Calibri" w:hAnsi="Arial" w:cs="Arial"/>
          <w:color w:val="4472C4" w:themeColor="accent1"/>
          <w:sz w:val="20"/>
          <w:szCs w:val="20"/>
        </w:rPr>
        <w:t xml:space="preserve"> </w:t>
      </w:r>
      <w:r w:rsidRPr="00871E35">
        <w:rPr>
          <w:rFonts w:ascii="Arial" w:eastAsia="Calibri" w:hAnsi="Arial" w:cs="Arial"/>
          <w:sz w:val="20"/>
          <w:szCs w:val="20"/>
        </w:rPr>
        <w:t>Services of Board Certified Behavior Analysts and/or Behavior Specialist Consultants</w:t>
      </w:r>
    </w:p>
    <w:p w14:paraId="72426207" w14:textId="77777777" w:rsidR="005F1EB9" w:rsidRPr="00871E35" w:rsidRDefault="005F1EB9" w:rsidP="005F1EB9">
      <w:pPr>
        <w:pStyle w:val="ListParagraph"/>
        <w:rPr>
          <w:rFonts w:ascii="Arial" w:eastAsia="Calibri" w:hAnsi="Arial" w:cs="Arial"/>
          <w:sz w:val="20"/>
          <w:szCs w:val="20"/>
        </w:rPr>
      </w:pPr>
    </w:p>
    <w:p w14:paraId="77B79CA0" w14:textId="77777777" w:rsidR="005F1EB9" w:rsidRPr="00871E35" w:rsidRDefault="005F1EB9" w:rsidP="005F1EB9">
      <w:pPr>
        <w:pStyle w:val="ListParagraph"/>
        <w:numPr>
          <w:ilvl w:val="0"/>
          <w:numId w:val="28"/>
        </w:numPr>
        <w:spacing w:after="0" w:line="240" w:lineRule="auto"/>
        <w:jc w:val="both"/>
        <w:rPr>
          <w:rFonts w:ascii="Arial" w:eastAsia="Calibri" w:hAnsi="Arial" w:cs="Arial"/>
          <w:sz w:val="20"/>
          <w:szCs w:val="20"/>
        </w:rPr>
      </w:pPr>
      <w:bookmarkStart w:id="0" w:name="_Hlk11751130"/>
      <w:r w:rsidRPr="00DB5016">
        <w:rPr>
          <w:rFonts w:ascii="Arial" w:eastAsia="Calibri" w:hAnsi="Arial" w:cs="Arial"/>
          <w:b/>
          <w:bCs/>
          <w:color w:val="4472C4" w:themeColor="accent1"/>
          <w:sz w:val="20"/>
          <w:szCs w:val="20"/>
          <w:u w:val="single"/>
        </w:rPr>
        <w:t xml:space="preserve">Behavior Health Technician </w:t>
      </w:r>
      <w:r>
        <w:rPr>
          <w:rFonts w:ascii="Arial" w:eastAsia="Calibri" w:hAnsi="Arial" w:cs="Arial"/>
          <w:b/>
          <w:bCs/>
          <w:color w:val="4472C4" w:themeColor="accent1"/>
          <w:sz w:val="20"/>
          <w:szCs w:val="20"/>
          <w:u w:val="single"/>
        </w:rPr>
        <w:t xml:space="preserve">(BHT) </w:t>
      </w:r>
      <w:r w:rsidRPr="00DB5016">
        <w:rPr>
          <w:rFonts w:ascii="Arial" w:eastAsia="Calibri" w:hAnsi="Arial" w:cs="Arial"/>
          <w:b/>
          <w:bCs/>
          <w:color w:val="4472C4" w:themeColor="accent1"/>
          <w:sz w:val="20"/>
          <w:szCs w:val="20"/>
          <w:u w:val="single"/>
        </w:rPr>
        <w:t xml:space="preserve">Services: </w:t>
      </w:r>
      <w:r w:rsidRPr="00DB5016">
        <w:rPr>
          <w:rFonts w:ascii="Arial" w:eastAsia="Calibri" w:hAnsi="Arial" w:cs="Arial"/>
          <w:color w:val="0070C0"/>
          <w:sz w:val="20"/>
          <w:szCs w:val="20"/>
          <w:u w:val="single"/>
        </w:rPr>
        <w:t xml:space="preserve"> </w:t>
      </w:r>
      <w:r w:rsidRPr="00DB5016">
        <w:rPr>
          <w:rFonts w:ascii="Arial" w:eastAsia="Calibri" w:hAnsi="Arial" w:cs="Arial"/>
          <w:sz w:val="20"/>
          <w:szCs w:val="20"/>
        </w:rPr>
        <w:t xml:space="preserve">Services of </w:t>
      </w:r>
      <w:bookmarkEnd w:id="0"/>
      <w:r w:rsidRPr="00DB5016">
        <w:rPr>
          <w:rFonts w:ascii="Arial" w:eastAsia="Calibri" w:hAnsi="Arial" w:cs="Arial"/>
          <w:sz w:val="20"/>
          <w:szCs w:val="20"/>
        </w:rPr>
        <w:t>Behavior Health Technician</w:t>
      </w:r>
      <w:r>
        <w:rPr>
          <w:rFonts w:ascii="Arial" w:eastAsia="Calibri" w:hAnsi="Arial" w:cs="Arial"/>
          <w:sz w:val="20"/>
          <w:szCs w:val="20"/>
        </w:rPr>
        <w:t>s</w:t>
      </w:r>
      <w:r w:rsidRPr="00DB5016">
        <w:rPr>
          <w:rFonts w:ascii="Arial" w:eastAsia="Calibri" w:hAnsi="Arial" w:cs="Arial"/>
          <w:sz w:val="20"/>
          <w:szCs w:val="20"/>
        </w:rPr>
        <w:t xml:space="preserve"> </w:t>
      </w:r>
    </w:p>
    <w:p w14:paraId="5A00B084" w14:textId="77777777" w:rsidR="005F1EB9" w:rsidRPr="00871E35" w:rsidRDefault="005F1EB9" w:rsidP="005F1EB9">
      <w:pPr>
        <w:pStyle w:val="ListParagraph"/>
        <w:spacing w:after="0" w:line="240" w:lineRule="auto"/>
        <w:jc w:val="both"/>
        <w:rPr>
          <w:rFonts w:ascii="Arial" w:eastAsia="Calibri" w:hAnsi="Arial" w:cs="Arial"/>
          <w:sz w:val="20"/>
          <w:szCs w:val="20"/>
        </w:rPr>
      </w:pPr>
    </w:p>
    <w:p w14:paraId="6780A4AC" w14:textId="77777777" w:rsidR="005F1EB9" w:rsidRPr="00871E35" w:rsidRDefault="005F1EB9" w:rsidP="005F1EB9">
      <w:pPr>
        <w:pStyle w:val="ListParagraph"/>
        <w:spacing w:after="0" w:line="240" w:lineRule="auto"/>
        <w:jc w:val="both"/>
        <w:rPr>
          <w:rFonts w:ascii="Arial" w:eastAsia="Calibri" w:hAnsi="Arial" w:cs="Arial"/>
          <w:b/>
          <w:bCs/>
          <w:color w:val="0070C0"/>
          <w:sz w:val="20"/>
          <w:szCs w:val="20"/>
        </w:rPr>
      </w:pPr>
    </w:p>
    <w:p w14:paraId="4D3A49D4" w14:textId="77777777" w:rsidR="005F1EB9" w:rsidRPr="00871E35" w:rsidRDefault="005F1EB9" w:rsidP="005F1EB9">
      <w:pPr>
        <w:numPr>
          <w:ilvl w:val="0"/>
          <w:numId w:val="28"/>
        </w:numPr>
        <w:spacing w:after="0" w:line="240" w:lineRule="auto"/>
        <w:jc w:val="both"/>
        <w:rPr>
          <w:rFonts w:ascii="Arial" w:eastAsia="Calibri" w:hAnsi="Arial" w:cs="Arial"/>
          <w:b/>
          <w:bCs/>
          <w:color w:val="4472C4" w:themeColor="accent1"/>
          <w:sz w:val="20"/>
          <w:szCs w:val="20"/>
          <w:u w:val="single"/>
        </w:rPr>
      </w:pPr>
      <w:bookmarkStart w:id="1" w:name="_Hlk11760934"/>
      <w:bookmarkStart w:id="2" w:name="_Hlk11760901"/>
      <w:r w:rsidRPr="00871E35">
        <w:rPr>
          <w:rFonts w:ascii="Arial" w:eastAsia="Calibri" w:hAnsi="Arial" w:cs="Arial"/>
          <w:b/>
          <w:bCs/>
          <w:color w:val="4472C4" w:themeColor="accent1"/>
          <w:sz w:val="20"/>
          <w:szCs w:val="20"/>
          <w:u w:val="single"/>
        </w:rPr>
        <w:t>Functional Behavior Assessments (FBA</w:t>
      </w:r>
      <w:bookmarkEnd w:id="1"/>
      <w:r w:rsidRPr="00871E35">
        <w:rPr>
          <w:rFonts w:ascii="Arial" w:eastAsia="Calibri" w:hAnsi="Arial" w:cs="Arial"/>
          <w:b/>
          <w:bCs/>
          <w:color w:val="4472C4" w:themeColor="accent1"/>
          <w:sz w:val="20"/>
          <w:szCs w:val="20"/>
          <w:u w:val="single"/>
        </w:rPr>
        <w:t xml:space="preserve">) </w:t>
      </w:r>
      <w:bookmarkEnd w:id="2"/>
    </w:p>
    <w:p w14:paraId="502F20B5" w14:textId="77777777" w:rsidR="005F1EB9" w:rsidRPr="00871E35" w:rsidRDefault="005F1EB9" w:rsidP="005F1EB9">
      <w:pPr>
        <w:spacing w:after="0" w:line="240" w:lineRule="auto"/>
        <w:jc w:val="both"/>
        <w:rPr>
          <w:rFonts w:ascii="Arial" w:eastAsia="Calibri" w:hAnsi="Arial" w:cs="Arial"/>
          <w:b/>
          <w:bCs/>
          <w:color w:val="4472C4" w:themeColor="accent1"/>
          <w:sz w:val="20"/>
          <w:szCs w:val="20"/>
          <w:u w:val="single"/>
        </w:rPr>
      </w:pPr>
    </w:p>
    <w:p w14:paraId="3B069FAA" w14:textId="77777777" w:rsidR="005F1EB9" w:rsidRPr="00871E35" w:rsidRDefault="005F1EB9" w:rsidP="005F1EB9">
      <w:pPr>
        <w:numPr>
          <w:ilvl w:val="0"/>
          <w:numId w:val="28"/>
        </w:numPr>
        <w:spacing w:after="0" w:line="240" w:lineRule="auto"/>
        <w:jc w:val="both"/>
        <w:rPr>
          <w:rFonts w:ascii="Arial" w:eastAsia="Calibri" w:hAnsi="Arial" w:cs="Arial"/>
          <w:b/>
          <w:bCs/>
          <w:color w:val="4472C4" w:themeColor="accent1"/>
          <w:sz w:val="20"/>
          <w:szCs w:val="20"/>
          <w:u w:val="single"/>
        </w:rPr>
      </w:pPr>
      <w:bookmarkStart w:id="3" w:name="_Hlk11761844"/>
      <w:r w:rsidRPr="00871E35">
        <w:rPr>
          <w:rFonts w:ascii="Arial" w:eastAsia="Calibri" w:hAnsi="Arial" w:cs="Arial"/>
          <w:b/>
          <w:bCs/>
          <w:color w:val="4472C4" w:themeColor="accent1"/>
          <w:sz w:val="20"/>
          <w:szCs w:val="20"/>
          <w:u w:val="single"/>
        </w:rPr>
        <w:t>Positive Behavior Support Plans (PBSP)</w:t>
      </w:r>
    </w:p>
    <w:bookmarkEnd w:id="3"/>
    <w:p w14:paraId="0828036B" w14:textId="77777777" w:rsidR="005F1EB9" w:rsidRPr="00871E35" w:rsidRDefault="005F1EB9" w:rsidP="005F1EB9">
      <w:pPr>
        <w:pStyle w:val="ListParagraph"/>
        <w:rPr>
          <w:rFonts w:ascii="Arial" w:eastAsia="Calibri" w:hAnsi="Arial" w:cs="Arial"/>
          <w:b/>
          <w:bCs/>
          <w:color w:val="4472C4" w:themeColor="accent1"/>
          <w:sz w:val="20"/>
          <w:szCs w:val="20"/>
          <w:u w:val="single"/>
        </w:rPr>
      </w:pPr>
    </w:p>
    <w:p w14:paraId="0217DE5E" w14:textId="77777777" w:rsidR="005F1EB9" w:rsidRPr="00871E35" w:rsidRDefault="005F1EB9" w:rsidP="005F1EB9">
      <w:pPr>
        <w:numPr>
          <w:ilvl w:val="0"/>
          <w:numId w:val="28"/>
        </w:numPr>
        <w:spacing w:after="0" w:line="240" w:lineRule="auto"/>
        <w:jc w:val="both"/>
        <w:rPr>
          <w:rFonts w:ascii="Arial" w:eastAsia="Calibri" w:hAnsi="Arial" w:cs="Arial"/>
          <w:b/>
          <w:bCs/>
          <w:color w:val="4472C4" w:themeColor="accent1"/>
          <w:sz w:val="20"/>
          <w:szCs w:val="20"/>
          <w:u w:val="single"/>
        </w:rPr>
      </w:pPr>
      <w:bookmarkStart w:id="4" w:name="_Hlk11762778"/>
      <w:r w:rsidRPr="00871E35">
        <w:rPr>
          <w:rFonts w:ascii="Arial" w:eastAsia="Calibri" w:hAnsi="Arial" w:cs="Arial"/>
          <w:b/>
          <w:bCs/>
          <w:color w:val="4472C4" w:themeColor="accent1"/>
          <w:sz w:val="20"/>
          <w:szCs w:val="20"/>
          <w:u w:val="single"/>
        </w:rPr>
        <w:t>Verbal Behavior Milestones Assessments and Placement Programs (VB-MAPP)</w:t>
      </w:r>
    </w:p>
    <w:bookmarkEnd w:id="4"/>
    <w:p w14:paraId="68BA5BFE" w14:textId="77777777" w:rsidR="005F1EB9" w:rsidRPr="00871E35" w:rsidRDefault="005F1EB9" w:rsidP="005F1EB9">
      <w:pPr>
        <w:spacing w:after="0" w:line="240" w:lineRule="auto"/>
        <w:ind w:left="1800"/>
        <w:jc w:val="both"/>
        <w:rPr>
          <w:rFonts w:ascii="Arial" w:eastAsia="Calibri" w:hAnsi="Arial" w:cs="Arial"/>
          <w:b/>
          <w:bCs/>
          <w:color w:val="4472C4" w:themeColor="accent1"/>
          <w:sz w:val="20"/>
          <w:szCs w:val="20"/>
        </w:rPr>
      </w:pPr>
    </w:p>
    <w:p w14:paraId="506800AF" w14:textId="77777777" w:rsidR="005F1EB9" w:rsidRPr="00871E35" w:rsidRDefault="005F1EB9" w:rsidP="005F1EB9">
      <w:pPr>
        <w:pStyle w:val="ListParagraph"/>
        <w:numPr>
          <w:ilvl w:val="0"/>
          <w:numId w:val="28"/>
        </w:numPr>
        <w:spacing w:after="0" w:line="240" w:lineRule="auto"/>
        <w:jc w:val="both"/>
        <w:rPr>
          <w:rFonts w:ascii="Arial" w:eastAsia="Calibri" w:hAnsi="Arial" w:cs="Arial"/>
          <w:b/>
          <w:bCs/>
          <w:color w:val="4472C4" w:themeColor="accent1"/>
          <w:sz w:val="20"/>
          <w:szCs w:val="20"/>
          <w:u w:val="single"/>
        </w:rPr>
      </w:pPr>
      <w:bookmarkStart w:id="5" w:name="_Hlk11762985"/>
      <w:r w:rsidRPr="00871E35">
        <w:rPr>
          <w:rFonts w:ascii="Arial" w:eastAsia="Calibri" w:hAnsi="Arial" w:cs="Arial"/>
          <w:b/>
          <w:bCs/>
          <w:color w:val="4472C4" w:themeColor="accent1"/>
          <w:sz w:val="20"/>
          <w:szCs w:val="20"/>
          <w:u w:val="single"/>
        </w:rPr>
        <w:t xml:space="preserve">Assessments of Functional Living Skills (AFLS) </w:t>
      </w:r>
    </w:p>
    <w:bookmarkEnd w:id="5"/>
    <w:p w14:paraId="40EF0926" w14:textId="77777777" w:rsidR="005F1EB9" w:rsidRPr="00871E35" w:rsidRDefault="005F1EB9" w:rsidP="005F1EB9">
      <w:pPr>
        <w:rPr>
          <w:rFonts w:ascii="Arial" w:hAnsi="Arial" w:cs="Arial"/>
          <w:sz w:val="20"/>
          <w:szCs w:val="20"/>
        </w:rPr>
      </w:pPr>
    </w:p>
    <w:p w14:paraId="2D3ECCE6" w14:textId="77777777" w:rsidR="005F1EB9" w:rsidRPr="00871E35" w:rsidRDefault="005F1EB9" w:rsidP="005F1EB9">
      <w:pPr>
        <w:rPr>
          <w:rFonts w:ascii="Arial" w:hAnsi="Arial" w:cs="Arial"/>
          <w:sz w:val="20"/>
          <w:szCs w:val="20"/>
        </w:rPr>
      </w:pPr>
    </w:p>
    <w:p w14:paraId="5D476214" w14:textId="77777777" w:rsidR="005F1EB9" w:rsidRDefault="005F1EB9" w:rsidP="005F1EB9">
      <w:pPr>
        <w:rPr>
          <w:rFonts w:ascii="Arial" w:eastAsia="Calibri" w:hAnsi="Arial" w:cs="Arial"/>
          <w:sz w:val="20"/>
          <w:szCs w:val="20"/>
        </w:rPr>
      </w:pPr>
      <w:r w:rsidRPr="00871E35">
        <w:rPr>
          <w:rFonts w:ascii="Arial" w:eastAsia="Calibri" w:hAnsi="Arial" w:cs="Arial"/>
          <w:b/>
          <w:bCs/>
          <w:color w:val="4472C4" w:themeColor="accent1"/>
          <w:sz w:val="20"/>
          <w:szCs w:val="20"/>
          <w:u w:val="single"/>
        </w:rPr>
        <w:t>Behavior Consultation Services</w:t>
      </w:r>
    </w:p>
    <w:p w14:paraId="168A80E5" w14:textId="77777777" w:rsidR="005F1EB9" w:rsidRPr="00357308" w:rsidRDefault="005F1EB9" w:rsidP="005F1EB9">
      <w:pPr>
        <w:rPr>
          <w:rFonts w:ascii="Arial" w:eastAsia="Calibri" w:hAnsi="Arial" w:cs="Arial"/>
          <w:color w:val="4472C4" w:themeColor="accent1"/>
          <w:sz w:val="20"/>
          <w:szCs w:val="20"/>
          <w:u w:val="single"/>
        </w:rPr>
      </w:pPr>
      <w:r w:rsidRPr="00357308">
        <w:rPr>
          <w:rFonts w:ascii="Arial" w:eastAsia="Calibri" w:hAnsi="Arial" w:cs="Arial"/>
          <w:sz w:val="20"/>
          <w:szCs w:val="20"/>
        </w:rPr>
        <w:t xml:space="preserve">Services of Board Certified Behavior Analysts (BCBA) and/or Behavior Specialist Consultants (BSC) </w:t>
      </w:r>
    </w:p>
    <w:p w14:paraId="5A7F8CAF" w14:textId="77777777" w:rsidR="005F1EB9" w:rsidRPr="003A0315" w:rsidRDefault="005F1EB9" w:rsidP="005F1EB9">
      <w:pPr>
        <w:rPr>
          <w:rFonts w:ascii="Arial" w:hAnsi="Arial" w:cs="Arial"/>
          <w:color w:val="222222"/>
          <w:sz w:val="20"/>
          <w:szCs w:val="20"/>
          <w:shd w:val="clear" w:color="auto" w:fill="FFFFFF"/>
        </w:rPr>
      </w:pPr>
      <w:r w:rsidRPr="003A0315">
        <w:rPr>
          <w:rFonts w:ascii="Arial" w:eastAsia="Calibri" w:hAnsi="Arial" w:cs="Arial"/>
          <w:sz w:val="20"/>
          <w:szCs w:val="20"/>
        </w:rPr>
        <w:t>The</w:t>
      </w:r>
      <w:r w:rsidRPr="003A0315">
        <w:rPr>
          <w:rFonts w:ascii="Arial" w:eastAsia="Calibri" w:hAnsi="Arial" w:cs="Arial"/>
          <w:color w:val="0070C0"/>
          <w:sz w:val="20"/>
          <w:szCs w:val="20"/>
        </w:rPr>
        <w:t xml:space="preserve"> </w:t>
      </w:r>
      <w:r>
        <w:rPr>
          <w:rFonts w:ascii="Arial" w:eastAsia="Calibri" w:hAnsi="Arial" w:cs="Arial"/>
          <w:sz w:val="20"/>
          <w:szCs w:val="20"/>
        </w:rPr>
        <w:t xml:space="preserve">BCBA/BSC </w:t>
      </w:r>
      <w:r w:rsidRPr="003A0315">
        <w:rPr>
          <w:rFonts w:ascii="Arial" w:eastAsia="Calibri" w:hAnsi="Arial" w:cs="Arial"/>
          <w:sz w:val="20"/>
          <w:szCs w:val="20"/>
        </w:rPr>
        <w:t xml:space="preserve">will develop, oversee, and analyze behavior goals and progress. They assume the responsibility of creating and managing specific students’ interventions and review data regarding the implementation of these interventions. </w:t>
      </w:r>
      <w:r>
        <w:rPr>
          <w:rFonts w:ascii="Arial" w:eastAsia="Calibri" w:hAnsi="Arial" w:cs="Arial"/>
          <w:sz w:val="20"/>
          <w:szCs w:val="20"/>
        </w:rPr>
        <w:t xml:space="preserve"> The BCBA/BSC will </w:t>
      </w:r>
      <w:r w:rsidRPr="003A0315">
        <w:rPr>
          <w:rFonts w:ascii="Arial" w:hAnsi="Arial" w:cs="Arial"/>
          <w:color w:val="222222"/>
          <w:sz w:val="20"/>
          <w:szCs w:val="20"/>
          <w:shd w:val="clear" w:color="auto" w:fill="FFFFFF"/>
        </w:rPr>
        <w:t>provid</w:t>
      </w:r>
      <w:r>
        <w:rPr>
          <w:rFonts w:ascii="Arial" w:hAnsi="Arial" w:cs="Arial"/>
          <w:color w:val="222222"/>
          <w:sz w:val="20"/>
          <w:szCs w:val="20"/>
          <w:shd w:val="clear" w:color="auto" w:fill="FFFFFF"/>
        </w:rPr>
        <w:t xml:space="preserve">e </w:t>
      </w:r>
      <w:r w:rsidRPr="003A0315">
        <w:rPr>
          <w:rFonts w:ascii="Arial" w:hAnsi="Arial" w:cs="Arial"/>
          <w:color w:val="222222"/>
          <w:sz w:val="20"/>
          <w:szCs w:val="20"/>
          <w:shd w:val="clear" w:color="auto" w:fill="FFFFFF"/>
        </w:rPr>
        <w:t>support</w:t>
      </w:r>
      <w:r>
        <w:rPr>
          <w:rFonts w:ascii="Arial" w:hAnsi="Arial" w:cs="Arial"/>
          <w:color w:val="222222"/>
          <w:sz w:val="20"/>
          <w:szCs w:val="20"/>
          <w:shd w:val="clear" w:color="auto" w:fill="FFFFFF"/>
        </w:rPr>
        <w:t xml:space="preserve">, monitor </w:t>
      </w:r>
      <w:r w:rsidRPr="003A0315">
        <w:rPr>
          <w:rFonts w:ascii="Arial" w:hAnsi="Arial" w:cs="Arial"/>
          <w:color w:val="222222"/>
          <w:sz w:val="20"/>
          <w:szCs w:val="20"/>
          <w:shd w:val="clear" w:color="auto" w:fill="FFFFFF"/>
        </w:rPr>
        <w:t>and train</w:t>
      </w:r>
      <w:r>
        <w:rPr>
          <w:rFonts w:ascii="Arial" w:hAnsi="Arial" w:cs="Arial"/>
          <w:color w:val="222222"/>
          <w:sz w:val="20"/>
          <w:szCs w:val="20"/>
          <w:shd w:val="clear" w:color="auto" w:fill="FFFFFF"/>
        </w:rPr>
        <w:t xml:space="preserve"> using</w:t>
      </w:r>
      <w:r w:rsidRPr="003A0315">
        <w:rPr>
          <w:rFonts w:ascii="Arial" w:hAnsi="Arial" w:cs="Arial"/>
          <w:color w:val="222222"/>
          <w:sz w:val="20"/>
          <w:szCs w:val="20"/>
          <w:shd w:val="clear" w:color="auto" w:fill="FFFFFF"/>
        </w:rPr>
        <w:t> </w:t>
      </w:r>
      <w:r w:rsidRPr="003A0315">
        <w:rPr>
          <w:rFonts w:ascii="Arial" w:hAnsi="Arial" w:cs="Arial"/>
          <w:b/>
          <w:bCs/>
          <w:color w:val="222222"/>
          <w:sz w:val="20"/>
          <w:szCs w:val="20"/>
          <w:shd w:val="clear" w:color="auto" w:fill="FFFFFF"/>
        </w:rPr>
        <w:t>behavior</w:t>
      </w:r>
      <w:r w:rsidRPr="003A0315">
        <w:rPr>
          <w:rFonts w:ascii="Arial" w:hAnsi="Arial" w:cs="Arial"/>
          <w:color w:val="222222"/>
          <w:sz w:val="20"/>
          <w:szCs w:val="20"/>
          <w:shd w:val="clear" w:color="auto" w:fill="FFFFFF"/>
        </w:rPr>
        <w:t> management techniques, </w:t>
      </w:r>
      <w:r w:rsidRPr="003A0315">
        <w:rPr>
          <w:rFonts w:ascii="Arial" w:hAnsi="Arial" w:cs="Arial"/>
          <w:b/>
          <w:bCs/>
          <w:color w:val="222222"/>
          <w:sz w:val="20"/>
          <w:szCs w:val="20"/>
          <w:shd w:val="clear" w:color="auto" w:fill="FFFFFF"/>
        </w:rPr>
        <w:t>intervention</w:t>
      </w:r>
      <w:r w:rsidRPr="003A0315">
        <w:rPr>
          <w:rFonts w:ascii="Arial" w:hAnsi="Arial" w:cs="Arial"/>
          <w:color w:val="222222"/>
          <w:sz w:val="20"/>
          <w:szCs w:val="20"/>
          <w:shd w:val="clear" w:color="auto" w:fill="FFFFFF"/>
        </w:rPr>
        <w:t> strategies, coping skills, and problem solving for students with </w:t>
      </w:r>
      <w:r w:rsidRPr="003A0315">
        <w:rPr>
          <w:rFonts w:ascii="Arial" w:hAnsi="Arial" w:cs="Arial"/>
          <w:b/>
          <w:bCs/>
          <w:color w:val="222222"/>
          <w:sz w:val="20"/>
          <w:szCs w:val="20"/>
          <w:shd w:val="clear" w:color="auto" w:fill="FFFFFF"/>
        </w:rPr>
        <w:t>behavioral</w:t>
      </w:r>
      <w:r w:rsidRPr="003A0315">
        <w:rPr>
          <w:rFonts w:ascii="Arial" w:hAnsi="Arial" w:cs="Arial"/>
          <w:color w:val="222222"/>
          <w:sz w:val="20"/>
          <w:szCs w:val="20"/>
          <w:shd w:val="clear" w:color="auto" w:fill="FFFFFF"/>
        </w:rPr>
        <w:t> challenges.</w:t>
      </w:r>
      <w:r>
        <w:rPr>
          <w:rFonts w:ascii="Arial" w:hAnsi="Arial" w:cs="Arial"/>
          <w:color w:val="222222"/>
          <w:sz w:val="20"/>
          <w:szCs w:val="20"/>
          <w:shd w:val="clear" w:color="auto" w:fill="FFFFFF"/>
        </w:rPr>
        <w:t xml:space="preserve"> </w:t>
      </w:r>
      <w:r w:rsidRPr="003A0315">
        <w:rPr>
          <w:rFonts w:ascii="Arial" w:eastAsia="Calibri" w:hAnsi="Arial" w:cs="Arial"/>
          <w:sz w:val="20"/>
          <w:szCs w:val="20"/>
        </w:rPr>
        <w:t xml:space="preserve">The </w:t>
      </w:r>
      <w:r>
        <w:rPr>
          <w:rFonts w:ascii="Arial" w:eastAsia="Calibri" w:hAnsi="Arial" w:cs="Arial"/>
          <w:sz w:val="20"/>
          <w:szCs w:val="20"/>
        </w:rPr>
        <w:t>BCBA/</w:t>
      </w:r>
      <w:r w:rsidRPr="003A0315">
        <w:rPr>
          <w:rFonts w:ascii="Arial" w:eastAsia="Calibri" w:hAnsi="Arial" w:cs="Arial"/>
          <w:sz w:val="20"/>
          <w:szCs w:val="20"/>
        </w:rPr>
        <w:t xml:space="preserve">BSC will provide assessments, treatment planning, therapeutic programming, and behavioral data collection. </w:t>
      </w:r>
    </w:p>
    <w:p w14:paraId="6A44F7F4" w14:textId="77777777" w:rsidR="005F1EB9" w:rsidRDefault="005F1EB9" w:rsidP="005F1EB9">
      <w:pPr>
        <w:rPr>
          <w:rFonts w:ascii="Arial" w:eastAsia="Calibri" w:hAnsi="Arial" w:cs="Arial"/>
          <w:sz w:val="20"/>
          <w:szCs w:val="20"/>
        </w:rPr>
      </w:pPr>
      <w:r w:rsidRPr="003A0315">
        <w:rPr>
          <w:rFonts w:ascii="Arial" w:eastAsia="Calibri" w:hAnsi="Arial" w:cs="Arial"/>
          <w:sz w:val="20"/>
          <w:szCs w:val="20"/>
        </w:rPr>
        <w:t>The</w:t>
      </w:r>
      <w:r>
        <w:rPr>
          <w:rFonts w:ascii="Arial" w:eastAsia="Calibri" w:hAnsi="Arial" w:cs="Arial"/>
          <w:sz w:val="20"/>
          <w:szCs w:val="20"/>
        </w:rPr>
        <w:t xml:space="preserve"> BCBA/</w:t>
      </w:r>
      <w:r w:rsidRPr="003A0315">
        <w:rPr>
          <w:rFonts w:ascii="Arial" w:eastAsia="Calibri" w:hAnsi="Arial" w:cs="Arial"/>
          <w:sz w:val="20"/>
          <w:szCs w:val="20"/>
        </w:rPr>
        <w:t xml:space="preserve"> BSC provides guidance to the Behavior Health Technician</w:t>
      </w:r>
      <w:r>
        <w:rPr>
          <w:rFonts w:ascii="Arial" w:eastAsia="Calibri" w:hAnsi="Arial" w:cs="Arial"/>
          <w:sz w:val="20"/>
          <w:szCs w:val="20"/>
        </w:rPr>
        <w:t xml:space="preserve"> (BHT) </w:t>
      </w:r>
      <w:r w:rsidRPr="003A0315">
        <w:rPr>
          <w:rFonts w:ascii="Arial" w:eastAsia="Calibri" w:hAnsi="Arial" w:cs="Arial"/>
          <w:sz w:val="20"/>
          <w:szCs w:val="20"/>
        </w:rPr>
        <w:t xml:space="preserve">to assure that behavior plans are being implemented with fidelity. </w:t>
      </w:r>
      <w:r>
        <w:rPr>
          <w:rFonts w:ascii="Arial" w:eastAsia="Calibri" w:hAnsi="Arial" w:cs="Arial"/>
          <w:sz w:val="20"/>
          <w:szCs w:val="20"/>
        </w:rPr>
        <w:t xml:space="preserve">They will collaborate with </w:t>
      </w:r>
      <w:r w:rsidRPr="003A0315">
        <w:rPr>
          <w:rFonts w:ascii="Arial" w:eastAsia="Calibri" w:hAnsi="Arial" w:cs="Arial"/>
          <w:sz w:val="20"/>
          <w:szCs w:val="20"/>
        </w:rPr>
        <w:t xml:space="preserve">the </w:t>
      </w:r>
      <w:r>
        <w:rPr>
          <w:rFonts w:ascii="Arial" w:eastAsia="Calibri" w:hAnsi="Arial" w:cs="Arial"/>
          <w:sz w:val="20"/>
          <w:szCs w:val="20"/>
        </w:rPr>
        <w:t>BHT</w:t>
      </w:r>
      <w:r w:rsidRPr="003A0315">
        <w:rPr>
          <w:rFonts w:ascii="Arial" w:eastAsia="Calibri" w:hAnsi="Arial" w:cs="Arial"/>
          <w:sz w:val="20"/>
          <w:szCs w:val="20"/>
        </w:rPr>
        <w:t xml:space="preserve"> on</w:t>
      </w:r>
      <w:r>
        <w:rPr>
          <w:rFonts w:ascii="Arial" w:eastAsia="Calibri" w:hAnsi="Arial" w:cs="Arial"/>
          <w:sz w:val="20"/>
          <w:szCs w:val="20"/>
        </w:rPr>
        <w:t xml:space="preserve"> the</w:t>
      </w:r>
      <w:r w:rsidRPr="003A0315">
        <w:rPr>
          <w:rFonts w:ascii="Arial" w:eastAsia="Calibri" w:hAnsi="Arial" w:cs="Arial"/>
          <w:sz w:val="20"/>
          <w:szCs w:val="20"/>
        </w:rPr>
        <w:t xml:space="preserve"> case by providing specific interventions</w:t>
      </w:r>
      <w:r>
        <w:rPr>
          <w:rFonts w:ascii="Arial" w:eastAsia="Calibri" w:hAnsi="Arial" w:cs="Arial"/>
          <w:sz w:val="20"/>
          <w:szCs w:val="20"/>
        </w:rPr>
        <w:t xml:space="preserve"> and support with </w:t>
      </w:r>
      <w:r w:rsidRPr="003A0315">
        <w:rPr>
          <w:rFonts w:ascii="Arial" w:eastAsia="Calibri" w:hAnsi="Arial" w:cs="Arial"/>
          <w:sz w:val="20"/>
          <w:szCs w:val="20"/>
        </w:rPr>
        <w:t>data collectio</w:t>
      </w:r>
      <w:r>
        <w:rPr>
          <w:rFonts w:ascii="Arial" w:eastAsia="Calibri" w:hAnsi="Arial" w:cs="Arial"/>
          <w:sz w:val="20"/>
          <w:szCs w:val="20"/>
        </w:rPr>
        <w:t xml:space="preserve">n. </w:t>
      </w:r>
    </w:p>
    <w:p w14:paraId="72E9386F" w14:textId="77777777" w:rsidR="005F1EB9" w:rsidRDefault="005F1EB9" w:rsidP="005F1EB9">
      <w:pPr>
        <w:rPr>
          <w:rFonts w:ascii="Arial" w:eastAsia="Calibri" w:hAnsi="Arial" w:cs="Arial"/>
          <w:sz w:val="20"/>
          <w:szCs w:val="20"/>
        </w:rPr>
      </w:pPr>
    </w:p>
    <w:p w14:paraId="7826F0A2" w14:textId="77777777" w:rsidR="005F1EB9" w:rsidRDefault="005F1EB9" w:rsidP="005F1EB9">
      <w:r>
        <w:t xml:space="preserve">The BCBA/BSC develops a behavior plan that outlines the following:  </w:t>
      </w:r>
    </w:p>
    <w:p w14:paraId="08EA6FDD" w14:textId="77777777" w:rsidR="005F1EB9" w:rsidRDefault="005F1EB9" w:rsidP="005F1EB9">
      <w:pPr>
        <w:pStyle w:val="ListParagraph"/>
        <w:numPr>
          <w:ilvl w:val="0"/>
          <w:numId w:val="25"/>
        </w:numPr>
      </w:pPr>
      <w:r>
        <w:t>how to identify functions of behavior</w:t>
      </w:r>
    </w:p>
    <w:p w14:paraId="24D23240" w14:textId="77777777" w:rsidR="005F1EB9" w:rsidRDefault="005F1EB9" w:rsidP="005F1EB9">
      <w:pPr>
        <w:pStyle w:val="ListParagraph"/>
        <w:numPr>
          <w:ilvl w:val="0"/>
          <w:numId w:val="25"/>
        </w:numPr>
      </w:pPr>
      <w:r>
        <w:t xml:space="preserve"> how to increase appropriate behavior and reduce inappropriate behavior</w:t>
      </w:r>
    </w:p>
    <w:p w14:paraId="2EDE873C" w14:textId="77777777" w:rsidR="005F1EB9" w:rsidRDefault="005F1EB9" w:rsidP="005F1EB9">
      <w:pPr>
        <w:pStyle w:val="ListParagraph"/>
        <w:numPr>
          <w:ilvl w:val="0"/>
          <w:numId w:val="25"/>
        </w:numPr>
      </w:pPr>
      <w:r>
        <w:t>the specific reinforcement schedule</w:t>
      </w:r>
    </w:p>
    <w:p w14:paraId="29F6D54D" w14:textId="77777777" w:rsidR="005F1EB9" w:rsidRDefault="005F1EB9" w:rsidP="005F1EB9">
      <w:pPr>
        <w:pStyle w:val="ListParagraph"/>
        <w:numPr>
          <w:ilvl w:val="0"/>
          <w:numId w:val="25"/>
        </w:numPr>
      </w:pPr>
      <w:r>
        <w:t>prompting and fading procedures</w:t>
      </w:r>
    </w:p>
    <w:p w14:paraId="7D61AFE7" w14:textId="77777777" w:rsidR="005F1EB9" w:rsidRDefault="005F1EB9" w:rsidP="005F1EB9">
      <w:pPr>
        <w:pStyle w:val="ListParagraph"/>
        <w:numPr>
          <w:ilvl w:val="0"/>
          <w:numId w:val="25"/>
        </w:numPr>
      </w:pPr>
      <w:r>
        <w:t xml:space="preserve"> specific procedures required to meet goal mastery</w:t>
      </w:r>
    </w:p>
    <w:p w14:paraId="27A63551" w14:textId="77777777" w:rsidR="005F1EB9" w:rsidRDefault="005F1EB9" w:rsidP="005F1EB9">
      <w:pPr>
        <w:rPr>
          <w:rFonts w:ascii="Arial" w:eastAsia="Calibri" w:hAnsi="Arial" w:cs="Arial"/>
          <w:sz w:val="20"/>
          <w:szCs w:val="20"/>
        </w:rPr>
      </w:pPr>
    </w:p>
    <w:p w14:paraId="0A200AF7" w14:textId="77777777" w:rsidR="005F1EB9" w:rsidRDefault="005F1EB9" w:rsidP="005F1EB9">
      <w:pPr>
        <w:rPr>
          <w:rFonts w:ascii="Arial" w:eastAsia="Calibri" w:hAnsi="Arial" w:cs="Arial"/>
          <w:sz w:val="20"/>
          <w:szCs w:val="20"/>
          <w:u w:val="single"/>
        </w:rPr>
      </w:pPr>
    </w:p>
    <w:p w14:paraId="0A515E74" w14:textId="77777777" w:rsidR="005F1EB9" w:rsidRPr="00ED17CD" w:rsidRDefault="005F1EB9" w:rsidP="005F1EB9">
      <w:pPr>
        <w:rPr>
          <w:rFonts w:ascii="Arial" w:eastAsia="Calibri" w:hAnsi="Arial" w:cs="Arial"/>
          <w:sz w:val="20"/>
          <w:szCs w:val="20"/>
          <w:u w:val="single"/>
        </w:rPr>
      </w:pPr>
      <w:r w:rsidRPr="00ED17CD">
        <w:rPr>
          <w:rFonts w:ascii="Arial" w:eastAsia="Calibri" w:hAnsi="Arial" w:cs="Arial"/>
          <w:sz w:val="20"/>
          <w:szCs w:val="20"/>
          <w:u w:val="single"/>
        </w:rPr>
        <w:t xml:space="preserve">The BCBA/BSC responsibilities include:   </w:t>
      </w:r>
    </w:p>
    <w:p w14:paraId="6EA14EDF" w14:textId="77777777" w:rsidR="005F1EB9" w:rsidRPr="001A5B97" w:rsidRDefault="005F1EB9" w:rsidP="005F1EB9">
      <w:pPr>
        <w:rPr>
          <w:rFonts w:ascii="Arial" w:eastAsia="Calibri" w:hAnsi="Arial" w:cs="Arial"/>
          <w:b/>
          <w:bCs/>
          <w:sz w:val="20"/>
          <w:szCs w:val="20"/>
          <w:u w:val="single"/>
        </w:rPr>
      </w:pPr>
    </w:p>
    <w:p w14:paraId="3D5BACD6" w14:textId="77777777" w:rsidR="005F1EB9" w:rsidRPr="003A0315" w:rsidRDefault="005F1EB9" w:rsidP="005F1EB9">
      <w:pPr>
        <w:pStyle w:val="ListParagraph"/>
        <w:numPr>
          <w:ilvl w:val="0"/>
          <w:numId w:val="20"/>
        </w:numPr>
        <w:rPr>
          <w:rFonts w:ascii="Arial" w:eastAsia="Calibri" w:hAnsi="Arial" w:cs="Arial"/>
          <w:sz w:val="20"/>
          <w:szCs w:val="20"/>
        </w:rPr>
      </w:pPr>
      <w:bookmarkStart w:id="6" w:name="_Hlk41556890"/>
      <w:r w:rsidRPr="003A0315">
        <w:rPr>
          <w:rFonts w:ascii="Arial" w:hAnsi="Arial" w:cs="Arial"/>
          <w:color w:val="3B3B3B"/>
          <w:sz w:val="20"/>
          <w:szCs w:val="20"/>
          <w:shd w:val="clear" w:color="auto" w:fill="F9F9F9"/>
        </w:rPr>
        <w:t>Determin</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behavior capabilities of children as they function at home</w:t>
      </w:r>
      <w:r>
        <w:rPr>
          <w:rFonts w:ascii="Arial" w:hAnsi="Arial" w:cs="Arial"/>
          <w:color w:val="3B3B3B"/>
          <w:sz w:val="20"/>
          <w:szCs w:val="20"/>
          <w:shd w:val="clear" w:color="auto" w:fill="F9F9F9"/>
        </w:rPr>
        <w:t>.</w:t>
      </w:r>
    </w:p>
    <w:p w14:paraId="01024FE8" w14:textId="77777777" w:rsidR="005F1EB9" w:rsidRPr="003A0315" w:rsidRDefault="005F1EB9" w:rsidP="005F1EB9">
      <w:pPr>
        <w:pStyle w:val="ListParagraph"/>
        <w:rPr>
          <w:rFonts w:ascii="Arial" w:eastAsia="Calibri" w:hAnsi="Arial" w:cs="Arial"/>
          <w:sz w:val="20"/>
          <w:szCs w:val="20"/>
        </w:rPr>
      </w:pPr>
    </w:p>
    <w:p w14:paraId="50C039AB" w14:textId="77777777" w:rsidR="005F1EB9" w:rsidRPr="003A0315" w:rsidRDefault="005F1EB9" w:rsidP="005F1EB9">
      <w:pPr>
        <w:pStyle w:val="ListParagraph"/>
        <w:numPr>
          <w:ilvl w:val="0"/>
          <w:numId w:val="20"/>
        </w:numPr>
        <w:rPr>
          <w:rFonts w:ascii="Arial" w:eastAsia="Calibri" w:hAnsi="Arial" w:cs="Arial"/>
          <w:sz w:val="20"/>
          <w:szCs w:val="20"/>
        </w:rPr>
      </w:pPr>
      <w:r>
        <w:rPr>
          <w:rFonts w:ascii="Arial" w:hAnsi="Arial" w:cs="Arial"/>
          <w:color w:val="3B3B3B"/>
          <w:sz w:val="20"/>
          <w:szCs w:val="20"/>
          <w:shd w:val="clear" w:color="auto" w:fill="F9F9F9"/>
        </w:rPr>
        <w:t xml:space="preserve">Designing </w:t>
      </w:r>
      <w:r w:rsidRPr="003A0315">
        <w:rPr>
          <w:rFonts w:ascii="Arial" w:hAnsi="Arial" w:cs="Arial"/>
          <w:color w:val="3B3B3B"/>
          <w:sz w:val="20"/>
          <w:szCs w:val="20"/>
          <w:shd w:val="clear" w:color="auto" w:fill="F9F9F9"/>
        </w:rPr>
        <w:t>behavior plans/ behavioral interventions for children and evaluates the effectiveness of the plan.</w:t>
      </w:r>
    </w:p>
    <w:p w14:paraId="79712C69" w14:textId="77777777" w:rsidR="005F1EB9" w:rsidRPr="003A0315" w:rsidRDefault="005F1EB9" w:rsidP="005F1EB9">
      <w:pPr>
        <w:pStyle w:val="ListParagraph"/>
        <w:rPr>
          <w:rFonts w:ascii="Arial" w:eastAsia="Calibri" w:hAnsi="Arial" w:cs="Arial"/>
          <w:sz w:val="20"/>
          <w:szCs w:val="20"/>
        </w:rPr>
      </w:pPr>
    </w:p>
    <w:p w14:paraId="05C1B4E7" w14:textId="77777777" w:rsidR="005F1EB9" w:rsidRPr="003A0315" w:rsidRDefault="005F1EB9" w:rsidP="005F1EB9">
      <w:pPr>
        <w:pStyle w:val="ListParagraph"/>
        <w:numPr>
          <w:ilvl w:val="0"/>
          <w:numId w:val="20"/>
        </w:numPr>
        <w:rPr>
          <w:rFonts w:ascii="Arial" w:eastAsia="Calibri" w:hAnsi="Arial" w:cs="Arial"/>
          <w:sz w:val="20"/>
          <w:szCs w:val="20"/>
        </w:rPr>
      </w:pPr>
      <w:r w:rsidRPr="003A0315">
        <w:rPr>
          <w:rFonts w:ascii="Arial" w:hAnsi="Arial" w:cs="Arial"/>
          <w:color w:val="3B3B3B"/>
          <w:sz w:val="20"/>
          <w:szCs w:val="20"/>
          <w:shd w:val="clear" w:color="auto" w:fill="F9F9F9"/>
        </w:rPr>
        <w:t>Analyz</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data to determine their success of the behavioral interventions</w:t>
      </w:r>
      <w:r>
        <w:rPr>
          <w:rFonts w:ascii="Arial" w:hAnsi="Arial" w:cs="Arial"/>
          <w:color w:val="3B3B3B"/>
          <w:sz w:val="20"/>
          <w:szCs w:val="20"/>
          <w:shd w:val="clear" w:color="auto" w:fill="F9F9F9"/>
        </w:rPr>
        <w:t>.</w:t>
      </w:r>
      <w:r w:rsidRPr="003A0315">
        <w:rPr>
          <w:rFonts w:ascii="Arial" w:hAnsi="Arial" w:cs="Arial"/>
          <w:color w:val="3B3B3B"/>
          <w:sz w:val="20"/>
          <w:szCs w:val="20"/>
          <w:shd w:val="clear" w:color="auto" w:fill="F9F9F9"/>
        </w:rPr>
        <w:t xml:space="preserve"> </w:t>
      </w:r>
    </w:p>
    <w:p w14:paraId="7345C606" w14:textId="77777777" w:rsidR="005F1EB9" w:rsidRPr="003A0315" w:rsidRDefault="005F1EB9" w:rsidP="005F1EB9">
      <w:pPr>
        <w:pStyle w:val="ListParagraph"/>
        <w:rPr>
          <w:rFonts w:ascii="Arial" w:eastAsia="Calibri" w:hAnsi="Arial" w:cs="Arial"/>
          <w:sz w:val="20"/>
          <w:szCs w:val="20"/>
        </w:rPr>
      </w:pPr>
    </w:p>
    <w:p w14:paraId="56CAD8A7" w14:textId="77777777" w:rsidR="005F1EB9" w:rsidRPr="003A0315" w:rsidRDefault="005F1EB9" w:rsidP="005F1EB9">
      <w:pPr>
        <w:pStyle w:val="ListParagraph"/>
        <w:numPr>
          <w:ilvl w:val="0"/>
          <w:numId w:val="20"/>
        </w:numPr>
        <w:rPr>
          <w:rFonts w:ascii="Arial" w:eastAsia="Calibri" w:hAnsi="Arial" w:cs="Arial"/>
          <w:sz w:val="20"/>
          <w:szCs w:val="20"/>
        </w:rPr>
      </w:pPr>
      <w:r w:rsidRPr="003A0315">
        <w:rPr>
          <w:rFonts w:ascii="Arial" w:hAnsi="Arial" w:cs="Arial"/>
          <w:color w:val="3B3B3B"/>
          <w:sz w:val="20"/>
          <w:szCs w:val="20"/>
          <w:shd w:val="clear" w:color="auto" w:fill="F9F9F9"/>
        </w:rPr>
        <w:t>Monitor</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and adjust</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behavior plans/behavioral interventions designed for each child</w:t>
      </w:r>
      <w:r>
        <w:rPr>
          <w:rFonts w:ascii="Arial" w:hAnsi="Arial" w:cs="Arial"/>
          <w:color w:val="3B3B3B"/>
          <w:sz w:val="20"/>
          <w:szCs w:val="20"/>
          <w:shd w:val="clear" w:color="auto" w:fill="F9F9F9"/>
        </w:rPr>
        <w:t>.</w:t>
      </w:r>
    </w:p>
    <w:p w14:paraId="3EE65DE7" w14:textId="77777777" w:rsidR="005F1EB9" w:rsidRPr="003A0315" w:rsidRDefault="005F1EB9" w:rsidP="005F1EB9">
      <w:pPr>
        <w:pStyle w:val="ListParagraph"/>
        <w:rPr>
          <w:rFonts w:ascii="Arial" w:eastAsia="Calibri" w:hAnsi="Arial" w:cs="Arial"/>
          <w:sz w:val="20"/>
          <w:szCs w:val="20"/>
        </w:rPr>
      </w:pPr>
    </w:p>
    <w:p w14:paraId="26AD3B97" w14:textId="77777777" w:rsidR="005F1EB9" w:rsidRPr="003A0315" w:rsidRDefault="005F1EB9" w:rsidP="005F1EB9">
      <w:pPr>
        <w:pStyle w:val="ListParagraph"/>
        <w:numPr>
          <w:ilvl w:val="0"/>
          <w:numId w:val="20"/>
        </w:numPr>
        <w:rPr>
          <w:rFonts w:ascii="Arial" w:eastAsia="Calibri" w:hAnsi="Arial" w:cs="Arial"/>
          <w:sz w:val="20"/>
          <w:szCs w:val="20"/>
        </w:rPr>
      </w:pPr>
      <w:r w:rsidRPr="003A0315">
        <w:rPr>
          <w:rFonts w:ascii="Arial" w:hAnsi="Arial" w:cs="Arial"/>
          <w:color w:val="3B3B3B"/>
          <w:sz w:val="20"/>
          <w:szCs w:val="20"/>
          <w:shd w:val="clear" w:color="auto" w:fill="F9F9F9"/>
        </w:rPr>
        <w:t>Measur</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goals and objectives of behavior support plans to ensure they are being met.</w:t>
      </w:r>
    </w:p>
    <w:p w14:paraId="5ED3CD12" w14:textId="77777777" w:rsidR="005F1EB9" w:rsidRPr="003A0315" w:rsidRDefault="005F1EB9" w:rsidP="005F1EB9">
      <w:pPr>
        <w:pStyle w:val="ListParagraph"/>
        <w:rPr>
          <w:rFonts w:ascii="Arial" w:hAnsi="Arial" w:cs="Arial"/>
          <w:color w:val="3B3B3B"/>
          <w:sz w:val="20"/>
          <w:szCs w:val="20"/>
        </w:rPr>
      </w:pPr>
    </w:p>
    <w:p w14:paraId="7E6F14BC" w14:textId="77777777" w:rsidR="005F1EB9" w:rsidRPr="003A0315" w:rsidRDefault="005F1EB9" w:rsidP="005F1EB9">
      <w:pPr>
        <w:pStyle w:val="ListParagraph"/>
        <w:numPr>
          <w:ilvl w:val="0"/>
          <w:numId w:val="20"/>
        </w:numPr>
        <w:rPr>
          <w:rFonts w:ascii="Arial" w:eastAsia="Calibri" w:hAnsi="Arial" w:cs="Arial"/>
          <w:sz w:val="20"/>
          <w:szCs w:val="20"/>
        </w:rPr>
      </w:pPr>
      <w:r w:rsidRPr="003A0315">
        <w:rPr>
          <w:rFonts w:ascii="Arial" w:hAnsi="Arial" w:cs="Arial"/>
          <w:color w:val="3B3B3B"/>
          <w:sz w:val="20"/>
          <w:szCs w:val="20"/>
          <w:shd w:val="clear" w:color="auto" w:fill="F9F9F9"/>
        </w:rPr>
        <w:t>Coordinat</w:t>
      </w:r>
      <w:r>
        <w:rPr>
          <w:rFonts w:ascii="Arial" w:hAnsi="Arial" w:cs="Arial"/>
          <w:color w:val="3B3B3B"/>
          <w:sz w:val="20"/>
          <w:szCs w:val="20"/>
          <w:shd w:val="clear" w:color="auto" w:fill="F9F9F9"/>
        </w:rPr>
        <w:t xml:space="preserve">ing </w:t>
      </w:r>
      <w:r w:rsidRPr="003A0315">
        <w:rPr>
          <w:rFonts w:ascii="Arial" w:hAnsi="Arial" w:cs="Arial"/>
          <w:color w:val="3B3B3B"/>
          <w:sz w:val="20"/>
          <w:szCs w:val="20"/>
          <w:shd w:val="clear" w:color="auto" w:fill="F9F9F9"/>
        </w:rPr>
        <w:t xml:space="preserve">between parents and </w:t>
      </w:r>
      <w:r>
        <w:rPr>
          <w:rFonts w:ascii="Arial" w:hAnsi="Arial" w:cs="Arial"/>
          <w:color w:val="3B3B3B"/>
          <w:sz w:val="20"/>
          <w:szCs w:val="20"/>
          <w:shd w:val="clear" w:color="auto" w:fill="F9F9F9"/>
        </w:rPr>
        <w:t>BHT</w:t>
      </w:r>
      <w:r w:rsidRPr="003A0315">
        <w:rPr>
          <w:rFonts w:ascii="Arial" w:hAnsi="Arial" w:cs="Arial"/>
          <w:color w:val="3B3B3B"/>
          <w:sz w:val="20"/>
          <w:szCs w:val="20"/>
          <w:shd w:val="clear" w:color="auto" w:fill="F9F9F9"/>
        </w:rPr>
        <w:t xml:space="preserve"> to implement behavioral interventions and assist with the facilitation of the plan/interventions. </w:t>
      </w:r>
    </w:p>
    <w:p w14:paraId="067B7167" w14:textId="77777777" w:rsidR="005F1EB9" w:rsidRPr="003A0315" w:rsidRDefault="005F1EB9" w:rsidP="005F1EB9">
      <w:pPr>
        <w:pStyle w:val="ListParagraph"/>
        <w:rPr>
          <w:rFonts w:ascii="Arial" w:hAnsi="Arial" w:cs="Arial"/>
          <w:color w:val="3B3B3B"/>
          <w:sz w:val="20"/>
          <w:szCs w:val="20"/>
        </w:rPr>
      </w:pPr>
    </w:p>
    <w:p w14:paraId="48BA2EB2" w14:textId="77777777" w:rsidR="005F1EB9" w:rsidRPr="003A0315" w:rsidRDefault="005F1EB9" w:rsidP="005F1EB9">
      <w:pPr>
        <w:pStyle w:val="ListParagraph"/>
        <w:numPr>
          <w:ilvl w:val="0"/>
          <w:numId w:val="20"/>
        </w:numPr>
        <w:rPr>
          <w:rFonts w:ascii="Arial" w:eastAsia="Calibri" w:hAnsi="Arial" w:cs="Arial"/>
          <w:sz w:val="20"/>
          <w:szCs w:val="20"/>
        </w:rPr>
      </w:pPr>
      <w:r>
        <w:rPr>
          <w:rFonts w:ascii="Arial" w:hAnsi="Arial" w:cs="Arial"/>
          <w:color w:val="3B3B3B"/>
          <w:sz w:val="20"/>
          <w:szCs w:val="20"/>
          <w:shd w:val="clear" w:color="auto" w:fill="F9F9F9"/>
        </w:rPr>
        <w:t xml:space="preserve">On-going Communication </w:t>
      </w:r>
      <w:r w:rsidRPr="003A0315">
        <w:rPr>
          <w:rFonts w:ascii="Arial" w:hAnsi="Arial" w:cs="Arial"/>
          <w:color w:val="3B3B3B"/>
          <w:sz w:val="20"/>
          <w:szCs w:val="20"/>
          <w:shd w:val="clear" w:color="auto" w:fill="F9F9F9"/>
        </w:rPr>
        <w:t>with parents and BHT regarding students’ progress.</w:t>
      </w:r>
    </w:p>
    <w:p w14:paraId="299E37EF" w14:textId="77777777" w:rsidR="005F1EB9" w:rsidRPr="003A0315" w:rsidRDefault="005F1EB9" w:rsidP="005F1EB9">
      <w:pPr>
        <w:pStyle w:val="ListParagraph"/>
        <w:rPr>
          <w:rFonts w:ascii="Arial" w:hAnsi="Arial" w:cs="Arial"/>
          <w:color w:val="3B3B3B"/>
          <w:sz w:val="20"/>
          <w:szCs w:val="20"/>
        </w:rPr>
      </w:pPr>
    </w:p>
    <w:p w14:paraId="35D49A6D" w14:textId="77777777" w:rsidR="005F1EB9" w:rsidRDefault="005F1EB9" w:rsidP="005F1EB9">
      <w:pPr>
        <w:pStyle w:val="ListParagraph"/>
        <w:numPr>
          <w:ilvl w:val="0"/>
          <w:numId w:val="20"/>
        </w:numPr>
        <w:rPr>
          <w:rFonts w:ascii="Arial" w:hAnsi="Arial" w:cs="Arial"/>
          <w:color w:val="3B3B3B"/>
          <w:sz w:val="20"/>
          <w:szCs w:val="20"/>
          <w:shd w:val="clear" w:color="auto" w:fill="F9F9F9"/>
        </w:rPr>
      </w:pPr>
      <w:r w:rsidRPr="003A0315">
        <w:rPr>
          <w:rFonts w:ascii="Arial" w:hAnsi="Arial" w:cs="Arial"/>
          <w:color w:val="3B3B3B"/>
          <w:sz w:val="20"/>
          <w:szCs w:val="20"/>
          <w:shd w:val="clear" w:color="auto" w:fill="F9F9F9"/>
        </w:rPr>
        <w:t>Assis</w:t>
      </w:r>
      <w:r>
        <w:rPr>
          <w:rFonts w:ascii="Arial" w:hAnsi="Arial" w:cs="Arial"/>
          <w:color w:val="3B3B3B"/>
          <w:sz w:val="20"/>
          <w:szCs w:val="20"/>
          <w:shd w:val="clear" w:color="auto" w:fill="F9F9F9"/>
        </w:rPr>
        <w:t xml:space="preserve">ting </w:t>
      </w:r>
      <w:r w:rsidRPr="003A0315">
        <w:rPr>
          <w:rFonts w:ascii="Arial" w:hAnsi="Arial" w:cs="Arial"/>
          <w:color w:val="3B3B3B"/>
          <w:sz w:val="20"/>
          <w:szCs w:val="20"/>
          <w:shd w:val="clear" w:color="auto" w:fill="F9F9F9"/>
        </w:rPr>
        <w:t>children in identifying inappropriate behaviors and develop better behavior alternatives</w:t>
      </w:r>
      <w:bookmarkEnd w:id="6"/>
      <w:r w:rsidRPr="003A0315">
        <w:rPr>
          <w:rFonts w:ascii="Arial" w:hAnsi="Arial" w:cs="Arial"/>
          <w:color w:val="3B3B3B"/>
          <w:sz w:val="20"/>
          <w:szCs w:val="20"/>
          <w:shd w:val="clear" w:color="auto" w:fill="F9F9F9"/>
        </w:rPr>
        <w:t>.</w:t>
      </w:r>
    </w:p>
    <w:p w14:paraId="38350FD4" w14:textId="77777777" w:rsidR="005F1EB9" w:rsidRPr="00ED17CD" w:rsidRDefault="005F1EB9" w:rsidP="005F1EB9">
      <w:pPr>
        <w:pStyle w:val="ListParagraph"/>
        <w:rPr>
          <w:rFonts w:ascii="Arial" w:hAnsi="Arial" w:cs="Arial"/>
          <w:color w:val="3B3B3B"/>
          <w:sz w:val="20"/>
          <w:szCs w:val="20"/>
          <w:shd w:val="clear" w:color="auto" w:fill="F9F9F9"/>
        </w:rPr>
      </w:pPr>
    </w:p>
    <w:p w14:paraId="66AD15C0" w14:textId="77777777" w:rsidR="005F1EB9" w:rsidRPr="00ED17CD" w:rsidRDefault="005F1EB9" w:rsidP="005F1EB9">
      <w:pPr>
        <w:pStyle w:val="ListParagraph"/>
        <w:numPr>
          <w:ilvl w:val="0"/>
          <w:numId w:val="20"/>
        </w:numPr>
        <w:rPr>
          <w:rFonts w:ascii="Arial" w:hAnsi="Arial" w:cs="Arial"/>
          <w:sz w:val="20"/>
          <w:szCs w:val="20"/>
        </w:rPr>
      </w:pPr>
      <w:r w:rsidRPr="00ED17CD">
        <w:rPr>
          <w:rFonts w:ascii="Arial" w:hAnsi="Arial" w:cs="Arial"/>
          <w:sz w:val="20"/>
          <w:szCs w:val="20"/>
        </w:rPr>
        <w:t>Support</w:t>
      </w:r>
      <w:r>
        <w:rPr>
          <w:rFonts w:ascii="Arial" w:hAnsi="Arial" w:cs="Arial"/>
          <w:sz w:val="20"/>
          <w:szCs w:val="20"/>
        </w:rPr>
        <w:t xml:space="preserve">ing </w:t>
      </w:r>
      <w:r w:rsidRPr="00ED17CD">
        <w:rPr>
          <w:rFonts w:ascii="Arial" w:hAnsi="Arial" w:cs="Arial"/>
          <w:sz w:val="20"/>
          <w:szCs w:val="20"/>
        </w:rPr>
        <w:t>the family in implementing the crisis safety plan when needed.</w:t>
      </w:r>
    </w:p>
    <w:p w14:paraId="19284982" w14:textId="77777777" w:rsidR="005F1EB9" w:rsidRPr="00357F7C" w:rsidRDefault="005F1EB9" w:rsidP="005F1EB9">
      <w:pPr>
        <w:ind w:left="360"/>
        <w:rPr>
          <w:rFonts w:ascii="Arial" w:hAnsi="Arial" w:cs="Arial"/>
          <w:color w:val="3B3B3B"/>
          <w:sz w:val="20"/>
          <w:szCs w:val="20"/>
          <w:shd w:val="clear" w:color="auto" w:fill="F9F9F9"/>
        </w:rPr>
      </w:pPr>
    </w:p>
    <w:p w14:paraId="3482F76C" w14:textId="77777777" w:rsidR="005F1EB9" w:rsidRPr="00871E35" w:rsidRDefault="005F1EB9" w:rsidP="005F1EB9">
      <w:pPr>
        <w:rPr>
          <w:rFonts w:ascii="Arial" w:eastAsia="Calibri" w:hAnsi="Arial" w:cs="Arial"/>
          <w:sz w:val="20"/>
          <w:szCs w:val="20"/>
        </w:rPr>
      </w:pPr>
    </w:p>
    <w:p w14:paraId="1F5ABEAE" w14:textId="77777777" w:rsidR="005F1EB9" w:rsidRDefault="005F1EB9" w:rsidP="005F1EB9">
      <w:pPr>
        <w:rPr>
          <w:rFonts w:ascii="Arial" w:eastAsia="Calibri" w:hAnsi="Arial" w:cs="Arial"/>
          <w:b/>
          <w:bCs/>
          <w:color w:val="4472C4" w:themeColor="accent1"/>
          <w:sz w:val="20"/>
          <w:szCs w:val="20"/>
          <w:u w:val="single"/>
        </w:rPr>
      </w:pPr>
      <w:r>
        <w:rPr>
          <w:rFonts w:ascii="Arial" w:eastAsia="Calibri" w:hAnsi="Arial" w:cs="Arial"/>
          <w:b/>
          <w:bCs/>
          <w:color w:val="4472C4" w:themeColor="accent1"/>
          <w:sz w:val="20"/>
          <w:szCs w:val="20"/>
          <w:u w:val="single"/>
        </w:rPr>
        <w:t xml:space="preserve">Behavior Health Technician Services; </w:t>
      </w:r>
    </w:p>
    <w:p w14:paraId="7751E7E2" w14:textId="77777777" w:rsidR="005F1EB9" w:rsidRPr="00ED17CD" w:rsidRDefault="005F1EB9" w:rsidP="005F1EB9">
      <w:pPr>
        <w:spacing w:after="0" w:line="240" w:lineRule="auto"/>
        <w:jc w:val="both"/>
        <w:rPr>
          <w:rFonts w:ascii="Arial" w:eastAsia="Calibri" w:hAnsi="Arial" w:cs="Arial"/>
          <w:sz w:val="20"/>
          <w:szCs w:val="20"/>
        </w:rPr>
      </w:pPr>
      <w:r w:rsidRPr="00ED17CD">
        <w:rPr>
          <w:rFonts w:ascii="Arial" w:eastAsia="Calibri" w:hAnsi="Arial" w:cs="Arial"/>
          <w:sz w:val="20"/>
          <w:szCs w:val="20"/>
        </w:rPr>
        <w:t>Services of Behavior Health Technician</w:t>
      </w:r>
      <w:r>
        <w:rPr>
          <w:rFonts w:ascii="Arial" w:eastAsia="Calibri" w:hAnsi="Arial" w:cs="Arial"/>
          <w:sz w:val="20"/>
          <w:szCs w:val="20"/>
        </w:rPr>
        <w:t>s</w:t>
      </w:r>
      <w:r w:rsidRPr="00ED17CD">
        <w:rPr>
          <w:rFonts w:ascii="Arial" w:eastAsia="Calibri" w:hAnsi="Arial" w:cs="Arial"/>
          <w:sz w:val="20"/>
          <w:szCs w:val="20"/>
        </w:rPr>
        <w:t xml:space="preserve"> (BHT) </w:t>
      </w:r>
    </w:p>
    <w:p w14:paraId="1C39BEAB" w14:textId="77777777" w:rsidR="005F1EB9" w:rsidRPr="00ED17CD" w:rsidRDefault="005F1EB9" w:rsidP="005F1EB9">
      <w:pPr>
        <w:rPr>
          <w:rFonts w:ascii="Arial" w:eastAsia="Calibri" w:hAnsi="Arial" w:cs="Arial"/>
          <w:b/>
          <w:bCs/>
          <w:color w:val="4472C4" w:themeColor="accent1"/>
          <w:sz w:val="20"/>
          <w:szCs w:val="20"/>
          <w:u w:val="single"/>
        </w:rPr>
      </w:pPr>
    </w:p>
    <w:p w14:paraId="6E545972" w14:textId="77777777" w:rsidR="005F1EB9" w:rsidRPr="00ED17CD" w:rsidRDefault="005F1EB9" w:rsidP="005F1EB9">
      <w:pPr>
        <w:rPr>
          <w:rFonts w:ascii="Arial" w:eastAsia="Calibri" w:hAnsi="Arial" w:cs="Arial"/>
          <w:sz w:val="20"/>
          <w:szCs w:val="20"/>
        </w:rPr>
      </w:pPr>
      <w:r w:rsidRPr="00ED17CD">
        <w:rPr>
          <w:rFonts w:ascii="Arial" w:eastAsia="Calibri" w:hAnsi="Arial" w:cs="Arial"/>
          <w:color w:val="4472C4" w:themeColor="accent1"/>
          <w:sz w:val="20"/>
          <w:szCs w:val="20"/>
        </w:rPr>
        <w:t xml:space="preserve"> </w:t>
      </w:r>
      <w:r w:rsidRPr="00ED17CD">
        <w:rPr>
          <w:rFonts w:ascii="Arial" w:eastAsia="Calibri" w:hAnsi="Arial" w:cs="Arial"/>
          <w:sz w:val="20"/>
          <w:szCs w:val="20"/>
        </w:rPr>
        <w:t xml:space="preserve">The Behavior Health Technician (BHT) works under the direction of a BCBA/BSC.  They are involved in implementing behavior plans, collecting data, and collaborating with team members to ensure that every child reaches their fullest potential. The BHT will be responsible for the direct implementation of strategies that lead to progress for the child. </w:t>
      </w:r>
    </w:p>
    <w:p w14:paraId="34F85483" w14:textId="77777777" w:rsidR="005F1EB9" w:rsidRPr="00ED17CD" w:rsidRDefault="005F1EB9" w:rsidP="005F1EB9">
      <w:pPr>
        <w:rPr>
          <w:rFonts w:ascii="Arial" w:eastAsia="Calibri" w:hAnsi="Arial" w:cs="Arial"/>
          <w:sz w:val="20"/>
          <w:szCs w:val="20"/>
        </w:rPr>
      </w:pPr>
    </w:p>
    <w:p w14:paraId="35CF0739" w14:textId="77777777" w:rsidR="005F1EB9" w:rsidRPr="00ED17CD" w:rsidRDefault="005F1EB9" w:rsidP="005F1EB9">
      <w:pPr>
        <w:rPr>
          <w:rFonts w:ascii="Arial" w:hAnsi="Arial" w:cs="Arial"/>
          <w:sz w:val="20"/>
          <w:szCs w:val="20"/>
          <w:shd w:val="clear" w:color="auto" w:fill="FFFFFF"/>
        </w:rPr>
      </w:pPr>
      <w:r w:rsidRPr="00ED17CD">
        <w:rPr>
          <w:rFonts w:ascii="Arial" w:hAnsi="Arial" w:cs="Arial"/>
          <w:sz w:val="20"/>
          <w:szCs w:val="20"/>
          <w:shd w:val="clear" w:color="auto" w:fill="FFFFFF"/>
        </w:rPr>
        <w:t xml:space="preserve">The BHT will provide individualized, one-to-one support to children/adolescents with behavioral challenges and implement individualized behavioral interventions based on the treatment plan goals created by the BCBA/BSC. </w:t>
      </w:r>
    </w:p>
    <w:p w14:paraId="6254E32E" w14:textId="77777777" w:rsidR="005F1EB9" w:rsidRPr="00ED17CD" w:rsidRDefault="005F1EB9" w:rsidP="005F1EB9">
      <w:pPr>
        <w:rPr>
          <w:rFonts w:ascii="Arial" w:hAnsi="Arial" w:cs="Arial"/>
          <w:sz w:val="20"/>
          <w:szCs w:val="20"/>
        </w:rPr>
      </w:pPr>
      <w:r w:rsidRPr="00ED17CD">
        <w:rPr>
          <w:rFonts w:ascii="Arial" w:hAnsi="Arial" w:cs="Arial"/>
          <w:sz w:val="20"/>
          <w:szCs w:val="20"/>
        </w:rPr>
        <w:t xml:space="preserve">The BHT: </w:t>
      </w:r>
    </w:p>
    <w:p w14:paraId="6D9C54DE" w14:textId="77777777" w:rsidR="005F1EB9" w:rsidRPr="00ED17CD" w:rsidRDefault="005F1EB9" w:rsidP="005F1EB9">
      <w:pPr>
        <w:pStyle w:val="ListParagraph"/>
        <w:numPr>
          <w:ilvl w:val="0"/>
          <w:numId w:val="26"/>
        </w:numPr>
        <w:rPr>
          <w:rFonts w:ascii="Arial" w:hAnsi="Arial" w:cs="Arial"/>
          <w:sz w:val="20"/>
          <w:szCs w:val="20"/>
        </w:rPr>
      </w:pPr>
      <w:r w:rsidRPr="00ED17CD">
        <w:rPr>
          <w:rFonts w:ascii="Arial" w:hAnsi="Arial" w:cs="Arial"/>
          <w:sz w:val="20"/>
          <w:szCs w:val="20"/>
        </w:rPr>
        <w:t>Implements the plan outlined by the BCBA/BSC</w:t>
      </w:r>
      <w:r>
        <w:rPr>
          <w:rFonts w:ascii="Arial" w:hAnsi="Arial" w:cs="Arial"/>
          <w:sz w:val="20"/>
          <w:szCs w:val="20"/>
        </w:rPr>
        <w:t>.</w:t>
      </w:r>
    </w:p>
    <w:p w14:paraId="2170BDD7" w14:textId="77777777" w:rsidR="005F1EB9" w:rsidRPr="00ED17CD" w:rsidRDefault="005F1EB9" w:rsidP="005F1EB9">
      <w:pPr>
        <w:pStyle w:val="ListParagraph"/>
        <w:numPr>
          <w:ilvl w:val="0"/>
          <w:numId w:val="26"/>
        </w:numPr>
        <w:rPr>
          <w:rFonts w:ascii="Arial" w:hAnsi="Arial" w:cs="Arial"/>
          <w:sz w:val="20"/>
          <w:szCs w:val="20"/>
        </w:rPr>
      </w:pPr>
      <w:r w:rsidRPr="00ED17CD">
        <w:rPr>
          <w:rFonts w:ascii="Arial" w:hAnsi="Arial" w:cs="Arial"/>
          <w:sz w:val="20"/>
          <w:szCs w:val="20"/>
        </w:rPr>
        <w:t>facilitates activities to work on identified goals</w:t>
      </w:r>
      <w:r>
        <w:rPr>
          <w:rFonts w:ascii="Arial" w:hAnsi="Arial" w:cs="Arial"/>
          <w:sz w:val="20"/>
          <w:szCs w:val="20"/>
        </w:rPr>
        <w:t>.</w:t>
      </w:r>
    </w:p>
    <w:p w14:paraId="7D2F97E0" w14:textId="77777777" w:rsidR="005F1EB9" w:rsidRPr="00ED17CD" w:rsidRDefault="005F1EB9" w:rsidP="005F1EB9">
      <w:pPr>
        <w:pStyle w:val="ListParagraph"/>
        <w:numPr>
          <w:ilvl w:val="0"/>
          <w:numId w:val="26"/>
        </w:numPr>
        <w:rPr>
          <w:rFonts w:ascii="Arial" w:hAnsi="Arial" w:cs="Arial"/>
          <w:sz w:val="20"/>
          <w:szCs w:val="20"/>
        </w:rPr>
      </w:pPr>
      <w:r w:rsidRPr="00ED17CD">
        <w:rPr>
          <w:rFonts w:ascii="Arial" w:hAnsi="Arial" w:cs="Arial"/>
          <w:sz w:val="20"/>
          <w:szCs w:val="20"/>
        </w:rPr>
        <w:t>delivers reinforcement to increase appropriate behavior</w:t>
      </w:r>
      <w:r>
        <w:rPr>
          <w:rFonts w:ascii="Arial" w:hAnsi="Arial" w:cs="Arial"/>
          <w:sz w:val="20"/>
          <w:szCs w:val="20"/>
        </w:rPr>
        <w:t>.</w:t>
      </w:r>
    </w:p>
    <w:p w14:paraId="25E2641D" w14:textId="77777777" w:rsidR="005F1EB9" w:rsidRPr="00ED17CD" w:rsidRDefault="005F1EB9" w:rsidP="005F1EB9">
      <w:pPr>
        <w:pStyle w:val="ListParagraph"/>
        <w:numPr>
          <w:ilvl w:val="0"/>
          <w:numId w:val="26"/>
        </w:numPr>
        <w:rPr>
          <w:rFonts w:ascii="Arial" w:hAnsi="Arial" w:cs="Arial"/>
          <w:sz w:val="20"/>
          <w:szCs w:val="20"/>
        </w:rPr>
      </w:pPr>
      <w:r w:rsidRPr="00ED17CD">
        <w:rPr>
          <w:rFonts w:ascii="Arial" w:hAnsi="Arial" w:cs="Arial"/>
          <w:sz w:val="20"/>
          <w:szCs w:val="20"/>
        </w:rPr>
        <w:t xml:space="preserve">provides prompts as needed and systematically fades prompts to promote skill generalization and maintenance. </w:t>
      </w:r>
    </w:p>
    <w:p w14:paraId="79276A33" w14:textId="77777777" w:rsidR="005F1EB9" w:rsidRPr="00ED17CD" w:rsidRDefault="005F1EB9" w:rsidP="005F1EB9">
      <w:pPr>
        <w:rPr>
          <w:rFonts w:ascii="Arial" w:hAnsi="Arial" w:cs="Arial"/>
          <w:sz w:val="20"/>
          <w:szCs w:val="20"/>
          <w:shd w:val="clear" w:color="auto" w:fill="FFFFFF"/>
        </w:rPr>
      </w:pPr>
    </w:p>
    <w:p w14:paraId="7822132C" w14:textId="77777777" w:rsidR="005F1EB9" w:rsidRPr="00ED17CD" w:rsidRDefault="005F1EB9" w:rsidP="005F1EB9">
      <w:pPr>
        <w:rPr>
          <w:rFonts w:ascii="Arial" w:hAnsi="Arial" w:cs="Arial"/>
          <w:sz w:val="20"/>
          <w:szCs w:val="20"/>
          <w:shd w:val="clear" w:color="auto" w:fill="FFFFFF"/>
        </w:rPr>
      </w:pPr>
    </w:p>
    <w:p w14:paraId="4E466782" w14:textId="77777777" w:rsidR="005F1EB9" w:rsidRPr="00ED17CD" w:rsidRDefault="005F1EB9" w:rsidP="005F1EB9">
      <w:pPr>
        <w:rPr>
          <w:rFonts w:ascii="Arial" w:eastAsia="Calibri" w:hAnsi="Arial" w:cs="Arial"/>
          <w:sz w:val="20"/>
          <w:szCs w:val="20"/>
          <w:u w:val="single"/>
        </w:rPr>
      </w:pPr>
      <w:r w:rsidRPr="00ED17CD">
        <w:rPr>
          <w:rFonts w:ascii="Arial" w:eastAsia="Calibri" w:hAnsi="Arial" w:cs="Arial"/>
          <w:sz w:val="20"/>
          <w:szCs w:val="20"/>
          <w:u w:val="single"/>
        </w:rPr>
        <w:t xml:space="preserve">The BHT responsibilities include:   </w:t>
      </w:r>
    </w:p>
    <w:p w14:paraId="7DFDCF0C" w14:textId="77777777" w:rsidR="005F1EB9" w:rsidRPr="00ED17CD" w:rsidRDefault="005F1EB9" w:rsidP="005F1EB9">
      <w:pPr>
        <w:rPr>
          <w:rFonts w:ascii="Arial" w:eastAsia="Calibri" w:hAnsi="Arial" w:cs="Arial"/>
          <w:b/>
          <w:bCs/>
          <w:sz w:val="20"/>
          <w:szCs w:val="20"/>
          <w:u w:val="single"/>
        </w:rPr>
      </w:pPr>
    </w:p>
    <w:p w14:paraId="0CFD03FC" w14:textId="77777777" w:rsidR="005F1EB9" w:rsidRPr="00ED17CD" w:rsidRDefault="005F1EB9" w:rsidP="005F1EB9">
      <w:pPr>
        <w:pStyle w:val="ListParagraph"/>
        <w:numPr>
          <w:ilvl w:val="0"/>
          <w:numId w:val="18"/>
        </w:numPr>
        <w:rPr>
          <w:rFonts w:ascii="Arial" w:eastAsia="Calibri" w:hAnsi="Arial" w:cs="Arial"/>
          <w:b/>
          <w:bCs/>
          <w:sz w:val="20"/>
          <w:szCs w:val="20"/>
          <w:u w:val="single"/>
        </w:rPr>
      </w:pPr>
      <w:r w:rsidRPr="00ED17CD">
        <w:rPr>
          <w:rFonts w:ascii="Arial" w:hAnsi="Arial" w:cs="Arial"/>
          <w:color w:val="404040"/>
          <w:sz w:val="20"/>
          <w:szCs w:val="20"/>
          <w:shd w:val="clear" w:color="auto" w:fill="FFFFFF"/>
        </w:rPr>
        <w:t>Provid</w:t>
      </w:r>
      <w:r>
        <w:rPr>
          <w:rFonts w:ascii="Arial" w:hAnsi="Arial" w:cs="Arial"/>
          <w:color w:val="404040"/>
          <w:sz w:val="20"/>
          <w:szCs w:val="20"/>
          <w:shd w:val="clear" w:color="auto" w:fill="FFFFFF"/>
        </w:rPr>
        <w:t xml:space="preserve">ing </w:t>
      </w:r>
      <w:r w:rsidRPr="00ED17CD">
        <w:rPr>
          <w:rFonts w:ascii="Arial" w:hAnsi="Arial" w:cs="Arial"/>
          <w:color w:val="404040"/>
          <w:sz w:val="20"/>
          <w:szCs w:val="20"/>
          <w:shd w:val="clear" w:color="auto" w:fill="FFFFFF"/>
        </w:rPr>
        <w:t>guidance to child</w:t>
      </w:r>
      <w:r>
        <w:rPr>
          <w:rFonts w:ascii="Arial" w:hAnsi="Arial" w:cs="Arial"/>
          <w:color w:val="404040"/>
          <w:sz w:val="20"/>
          <w:szCs w:val="20"/>
          <w:shd w:val="clear" w:color="auto" w:fill="FFFFFF"/>
        </w:rPr>
        <w:t xml:space="preserve"> </w:t>
      </w:r>
      <w:r w:rsidRPr="00ED17CD">
        <w:rPr>
          <w:rFonts w:ascii="Arial" w:hAnsi="Arial" w:cs="Arial"/>
          <w:color w:val="404040"/>
          <w:sz w:val="20"/>
          <w:szCs w:val="20"/>
          <w:shd w:val="clear" w:color="auto" w:fill="FFFFFF"/>
        </w:rPr>
        <w:t>with the intention of helping to alter behaviors in an observable way. Assist</w:t>
      </w:r>
      <w:r>
        <w:rPr>
          <w:rFonts w:ascii="Arial" w:hAnsi="Arial" w:cs="Arial"/>
          <w:color w:val="404040"/>
          <w:sz w:val="20"/>
          <w:szCs w:val="20"/>
          <w:shd w:val="clear" w:color="auto" w:fill="FFFFFF"/>
        </w:rPr>
        <w:t xml:space="preserve"> child to </w:t>
      </w:r>
      <w:r w:rsidRPr="00ED17CD">
        <w:rPr>
          <w:rFonts w:ascii="Arial" w:hAnsi="Arial" w:cs="Arial"/>
          <w:color w:val="404040"/>
          <w:sz w:val="20"/>
          <w:szCs w:val="20"/>
          <w:shd w:val="clear" w:color="auto" w:fill="FFFFFF"/>
        </w:rPr>
        <w:t>change to easily manage social interactions and situations</w:t>
      </w:r>
      <w:r>
        <w:rPr>
          <w:rFonts w:ascii="Arial" w:hAnsi="Arial" w:cs="Arial"/>
          <w:color w:val="404040"/>
          <w:sz w:val="20"/>
          <w:szCs w:val="20"/>
          <w:shd w:val="clear" w:color="auto" w:fill="FFFFFF"/>
        </w:rPr>
        <w:t>.</w:t>
      </w:r>
    </w:p>
    <w:p w14:paraId="618EA181" w14:textId="77777777" w:rsidR="005F1EB9" w:rsidRPr="00ED17CD" w:rsidRDefault="005F1EB9" w:rsidP="005F1EB9">
      <w:pPr>
        <w:rPr>
          <w:rFonts w:ascii="Arial" w:eastAsia="Calibri" w:hAnsi="Arial" w:cs="Arial"/>
          <w:b/>
          <w:bCs/>
          <w:sz w:val="20"/>
          <w:szCs w:val="20"/>
          <w:u w:val="single"/>
        </w:rPr>
      </w:pPr>
    </w:p>
    <w:p w14:paraId="37D6AC3A" w14:textId="77777777" w:rsidR="005F1EB9" w:rsidRPr="00ED17CD" w:rsidRDefault="005F1EB9" w:rsidP="005F1EB9">
      <w:pPr>
        <w:pStyle w:val="ListParagraph"/>
        <w:numPr>
          <w:ilvl w:val="0"/>
          <w:numId w:val="18"/>
        </w:numPr>
        <w:rPr>
          <w:rFonts w:ascii="Arial" w:eastAsia="Calibri" w:hAnsi="Arial" w:cs="Arial"/>
          <w:b/>
          <w:bCs/>
          <w:sz w:val="20"/>
          <w:szCs w:val="20"/>
          <w:u w:val="single"/>
        </w:rPr>
      </w:pPr>
      <w:r w:rsidRPr="00ED17CD">
        <w:rPr>
          <w:rFonts w:ascii="Arial" w:hAnsi="Arial" w:cs="Arial"/>
          <w:sz w:val="20"/>
          <w:szCs w:val="20"/>
        </w:rPr>
        <w:t>Prompt safe and socially acceptable replacement behaviors in order to build a repertoire of communication, social interaction, and problem-solving skills.</w:t>
      </w:r>
    </w:p>
    <w:p w14:paraId="419A0928" w14:textId="77777777" w:rsidR="005F1EB9" w:rsidRPr="00ED17CD" w:rsidRDefault="005F1EB9" w:rsidP="005F1EB9">
      <w:pPr>
        <w:pStyle w:val="ListParagraph"/>
        <w:rPr>
          <w:rFonts w:ascii="Arial" w:eastAsia="Calibri" w:hAnsi="Arial" w:cs="Arial"/>
          <w:b/>
          <w:bCs/>
          <w:sz w:val="20"/>
          <w:szCs w:val="20"/>
          <w:u w:val="single"/>
        </w:rPr>
      </w:pPr>
    </w:p>
    <w:p w14:paraId="4D5E2670" w14:textId="77777777" w:rsidR="005F1EB9" w:rsidRPr="00ED17CD" w:rsidRDefault="005F1EB9" w:rsidP="005F1EB9">
      <w:pPr>
        <w:pStyle w:val="ListParagraph"/>
        <w:numPr>
          <w:ilvl w:val="0"/>
          <w:numId w:val="18"/>
        </w:numPr>
        <w:rPr>
          <w:rFonts w:ascii="Arial" w:eastAsia="Calibri" w:hAnsi="Arial" w:cs="Arial"/>
          <w:b/>
          <w:bCs/>
          <w:sz w:val="20"/>
          <w:szCs w:val="20"/>
          <w:u w:val="single"/>
        </w:rPr>
      </w:pPr>
      <w:r w:rsidRPr="00ED17CD">
        <w:rPr>
          <w:rFonts w:ascii="Arial" w:hAnsi="Arial" w:cs="Arial"/>
          <w:sz w:val="20"/>
          <w:szCs w:val="20"/>
        </w:rPr>
        <w:t>Fade prompts appropriately to promote independent use of replacement behaviors.</w:t>
      </w:r>
    </w:p>
    <w:p w14:paraId="2FF56789" w14:textId="77777777" w:rsidR="005F1EB9" w:rsidRPr="00ED17CD" w:rsidRDefault="005F1EB9" w:rsidP="005F1EB9">
      <w:pPr>
        <w:pStyle w:val="ListParagraph"/>
        <w:rPr>
          <w:rFonts w:ascii="Arial" w:eastAsia="Calibri" w:hAnsi="Arial" w:cs="Arial"/>
          <w:b/>
          <w:bCs/>
          <w:sz w:val="20"/>
          <w:szCs w:val="20"/>
          <w:u w:val="single"/>
        </w:rPr>
      </w:pPr>
    </w:p>
    <w:p w14:paraId="7491CC3B" w14:textId="77777777" w:rsidR="005F1EB9" w:rsidRPr="00ED17CD" w:rsidRDefault="005F1EB9" w:rsidP="005F1EB9">
      <w:pPr>
        <w:pStyle w:val="ListParagraph"/>
        <w:numPr>
          <w:ilvl w:val="0"/>
          <w:numId w:val="18"/>
        </w:numPr>
        <w:rPr>
          <w:rFonts w:ascii="Arial" w:hAnsi="Arial" w:cs="Arial"/>
          <w:sz w:val="20"/>
          <w:szCs w:val="20"/>
        </w:rPr>
      </w:pPr>
      <w:r w:rsidRPr="00ED17CD">
        <w:rPr>
          <w:rFonts w:ascii="Arial" w:hAnsi="Arial" w:cs="Arial"/>
          <w:sz w:val="20"/>
          <w:szCs w:val="20"/>
        </w:rPr>
        <w:t>Increasing the frequency or duration of safe and appropriate replacement behaviors by providing access to reinforcement</w:t>
      </w:r>
      <w:r>
        <w:rPr>
          <w:rFonts w:ascii="Arial" w:hAnsi="Arial" w:cs="Arial"/>
          <w:sz w:val="20"/>
          <w:szCs w:val="20"/>
        </w:rPr>
        <w:t>.</w:t>
      </w:r>
    </w:p>
    <w:p w14:paraId="1854EEFE" w14:textId="77777777" w:rsidR="005F1EB9" w:rsidRPr="00ED17CD" w:rsidRDefault="005F1EB9" w:rsidP="005F1EB9">
      <w:pPr>
        <w:pStyle w:val="ListParagraph"/>
        <w:rPr>
          <w:rFonts w:ascii="Arial" w:hAnsi="Arial" w:cs="Arial"/>
          <w:sz w:val="20"/>
          <w:szCs w:val="20"/>
        </w:rPr>
      </w:pPr>
    </w:p>
    <w:p w14:paraId="0D614DFC" w14:textId="77777777" w:rsidR="005F1EB9" w:rsidRPr="00ED17CD" w:rsidRDefault="005F1EB9" w:rsidP="005F1EB9">
      <w:pPr>
        <w:pStyle w:val="ListParagraph"/>
        <w:numPr>
          <w:ilvl w:val="0"/>
          <w:numId w:val="18"/>
        </w:numPr>
        <w:rPr>
          <w:rFonts w:ascii="Arial" w:hAnsi="Arial" w:cs="Arial"/>
          <w:sz w:val="20"/>
          <w:szCs w:val="20"/>
        </w:rPr>
      </w:pPr>
      <w:r w:rsidRPr="00ED17CD">
        <w:rPr>
          <w:rFonts w:ascii="Arial" w:hAnsi="Arial" w:cs="Arial"/>
          <w:sz w:val="20"/>
          <w:szCs w:val="20"/>
        </w:rPr>
        <w:t>Accurately collect</w:t>
      </w:r>
      <w:r>
        <w:rPr>
          <w:rFonts w:ascii="Arial" w:hAnsi="Arial" w:cs="Arial"/>
          <w:sz w:val="20"/>
          <w:szCs w:val="20"/>
        </w:rPr>
        <w:t xml:space="preserve">ion of </w:t>
      </w:r>
      <w:r w:rsidRPr="00ED17CD">
        <w:rPr>
          <w:rFonts w:ascii="Arial" w:hAnsi="Arial" w:cs="Arial"/>
          <w:sz w:val="20"/>
          <w:szCs w:val="20"/>
        </w:rPr>
        <w:t>behavior data including: A-B-C, count, frequency, duration, latency, inter-response time, event, and interval-based recording</w:t>
      </w:r>
      <w:r>
        <w:rPr>
          <w:rFonts w:ascii="Arial" w:hAnsi="Arial" w:cs="Arial"/>
          <w:sz w:val="20"/>
          <w:szCs w:val="20"/>
        </w:rPr>
        <w:t>.</w:t>
      </w:r>
    </w:p>
    <w:p w14:paraId="68F96980" w14:textId="77777777" w:rsidR="005F1EB9" w:rsidRPr="00ED17CD" w:rsidRDefault="005F1EB9" w:rsidP="005F1EB9">
      <w:pPr>
        <w:rPr>
          <w:rFonts w:ascii="Arial" w:eastAsia="Calibri" w:hAnsi="Arial" w:cs="Arial"/>
          <w:sz w:val="20"/>
          <w:szCs w:val="20"/>
        </w:rPr>
      </w:pPr>
    </w:p>
    <w:p w14:paraId="4351531A" w14:textId="77777777" w:rsidR="005F1EB9" w:rsidRPr="00ED17CD" w:rsidRDefault="005F1EB9" w:rsidP="005F1EB9">
      <w:pPr>
        <w:pStyle w:val="ListParagraph"/>
        <w:numPr>
          <w:ilvl w:val="0"/>
          <w:numId w:val="2"/>
        </w:numPr>
        <w:rPr>
          <w:rFonts w:ascii="Arial" w:hAnsi="Arial" w:cs="Arial"/>
          <w:sz w:val="20"/>
          <w:szCs w:val="20"/>
        </w:rPr>
      </w:pPr>
      <w:r w:rsidRPr="00ED17CD">
        <w:rPr>
          <w:rFonts w:ascii="Arial" w:hAnsi="Arial" w:cs="Arial"/>
          <w:sz w:val="20"/>
          <w:szCs w:val="20"/>
        </w:rPr>
        <w:t>Work</w:t>
      </w:r>
      <w:r>
        <w:rPr>
          <w:rFonts w:ascii="Arial" w:hAnsi="Arial" w:cs="Arial"/>
          <w:sz w:val="20"/>
          <w:szCs w:val="20"/>
        </w:rPr>
        <w:t xml:space="preserve">ing </w:t>
      </w:r>
      <w:r w:rsidRPr="00ED17CD">
        <w:rPr>
          <w:rFonts w:ascii="Arial" w:hAnsi="Arial" w:cs="Arial"/>
          <w:sz w:val="20"/>
          <w:szCs w:val="20"/>
        </w:rPr>
        <w:t>one on one with children in their homes</w:t>
      </w:r>
      <w:r>
        <w:rPr>
          <w:rFonts w:ascii="Arial" w:hAnsi="Arial" w:cs="Arial"/>
          <w:sz w:val="20"/>
          <w:szCs w:val="20"/>
        </w:rPr>
        <w:t xml:space="preserve"> and/or community setting. </w:t>
      </w:r>
    </w:p>
    <w:p w14:paraId="21EDF319" w14:textId="77777777" w:rsidR="005F1EB9" w:rsidRPr="00ED17CD" w:rsidRDefault="005F1EB9" w:rsidP="005F1EB9">
      <w:pPr>
        <w:pStyle w:val="ListParagraph"/>
        <w:rPr>
          <w:rFonts w:ascii="Arial" w:hAnsi="Arial" w:cs="Arial"/>
          <w:sz w:val="20"/>
          <w:szCs w:val="20"/>
        </w:rPr>
      </w:pPr>
    </w:p>
    <w:p w14:paraId="4093DA14" w14:textId="77777777" w:rsidR="005F1EB9" w:rsidRPr="00ED17CD" w:rsidRDefault="005F1EB9" w:rsidP="005F1EB9">
      <w:pPr>
        <w:pStyle w:val="ListParagraph"/>
        <w:numPr>
          <w:ilvl w:val="0"/>
          <w:numId w:val="2"/>
        </w:numPr>
        <w:rPr>
          <w:rFonts w:ascii="Arial" w:hAnsi="Arial" w:cs="Arial"/>
          <w:sz w:val="20"/>
          <w:szCs w:val="20"/>
        </w:rPr>
      </w:pPr>
      <w:r w:rsidRPr="00ED17CD">
        <w:rPr>
          <w:rFonts w:ascii="Arial" w:hAnsi="Arial" w:cs="Arial"/>
          <w:sz w:val="20"/>
          <w:szCs w:val="20"/>
        </w:rPr>
        <w:t>Build</w:t>
      </w:r>
      <w:r>
        <w:rPr>
          <w:rFonts w:ascii="Arial" w:hAnsi="Arial" w:cs="Arial"/>
          <w:sz w:val="20"/>
          <w:szCs w:val="20"/>
        </w:rPr>
        <w:t xml:space="preserve">ing </w:t>
      </w:r>
      <w:r w:rsidRPr="00ED17CD">
        <w:rPr>
          <w:rFonts w:ascii="Arial" w:hAnsi="Arial" w:cs="Arial"/>
          <w:sz w:val="20"/>
          <w:szCs w:val="20"/>
        </w:rPr>
        <w:t xml:space="preserve">a rapport with the child and his/her family.  </w:t>
      </w:r>
    </w:p>
    <w:p w14:paraId="0321FC7F" w14:textId="77777777" w:rsidR="005F1EB9" w:rsidRPr="00ED17CD" w:rsidRDefault="005F1EB9" w:rsidP="005F1EB9">
      <w:pPr>
        <w:pStyle w:val="ListParagraph"/>
        <w:rPr>
          <w:rFonts w:ascii="Arial" w:hAnsi="Arial" w:cs="Arial"/>
          <w:sz w:val="20"/>
          <w:szCs w:val="20"/>
        </w:rPr>
      </w:pPr>
    </w:p>
    <w:p w14:paraId="49E055B3" w14:textId="77777777" w:rsidR="005F1EB9" w:rsidRPr="00ED17CD" w:rsidRDefault="005F1EB9" w:rsidP="005F1EB9">
      <w:pPr>
        <w:pStyle w:val="ListParagraph"/>
        <w:rPr>
          <w:rFonts w:ascii="Arial" w:hAnsi="Arial" w:cs="Arial"/>
          <w:sz w:val="20"/>
          <w:szCs w:val="20"/>
        </w:rPr>
      </w:pPr>
    </w:p>
    <w:p w14:paraId="3E448B66" w14:textId="77777777" w:rsidR="005F1EB9" w:rsidRPr="00ED17CD" w:rsidRDefault="005F1EB9" w:rsidP="005F1EB9">
      <w:pPr>
        <w:pStyle w:val="ListParagraph"/>
        <w:numPr>
          <w:ilvl w:val="0"/>
          <w:numId w:val="2"/>
        </w:numPr>
        <w:rPr>
          <w:rFonts w:ascii="Arial" w:hAnsi="Arial" w:cs="Arial"/>
          <w:sz w:val="20"/>
          <w:szCs w:val="20"/>
        </w:rPr>
      </w:pPr>
      <w:r w:rsidRPr="00ED17CD">
        <w:rPr>
          <w:rFonts w:ascii="Arial" w:hAnsi="Arial" w:cs="Arial"/>
          <w:sz w:val="20"/>
          <w:szCs w:val="20"/>
        </w:rPr>
        <w:t>Implement</w:t>
      </w:r>
      <w:r>
        <w:rPr>
          <w:rFonts w:ascii="Arial" w:hAnsi="Arial" w:cs="Arial"/>
          <w:sz w:val="20"/>
          <w:szCs w:val="20"/>
        </w:rPr>
        <w:t xml:space="preserve">ing </w:t>
      </w:r>
      <w:r w:rsidRPr="00ED17CD">
        <w:rPr>
          <w:rFonts w:ascii="Arial" w:hAnsi="Arial" w:cs="Arial"/>
          <w:sz w:val="20"/>
          <w:szCs w:val="20"/>
        </w:rPr>
        <w:t xml:space="preserve">behavior plans, collect data, and collaborate with BCBA/BSC and family to ensure that every student reaches their fullest potential.  </w:t>
      </w:r>
    </w:p>
    <w:p w14:paraId="66A48A97" w14:textId="77777777" w:rsidR="005F1EB9" w:rsidRPr="00ED17CD" w:rsidRDefault="005F1EB9" w:rsidP="005F1EB9">
      <w:pPr>
        <w:rPr>
          <w:rFonts w:ascii="Arial" w:hAnsi="Arial" w:cs="Arial"/>
          <w:sz w:val="20"/>
          <w:szCs w:val="20"/>
        </w:rPr>
      </w:pPr>
    </w:p>
    <w:p w14:paraId="5165A815" w14:textId="77777777" w:rsidR="005F1EB9" w:rsidRPr="00ED17CD" w:rsidRDefault="005F1EB9" w:rsidP="005F1EB9">
      <w:pPr>
        <w:pStyle w:val="ListParagraph"/>
        <w:numPr>
          <w:ilvl w:val="0"/>
          <w:numId w:val="2"/>
        </w:numPr>
        <w:rPr>
          <w:rFonts w:ascii="Arial" w:hAnsi="Arial" w:cs="Arial"/>
          <w:sz w:val="20"/>
          <w:szCs w:val="20"/>
        </w:rPr>
      </w:pPr>
      <w:r>
        <w:rPr>
          <w:rFonts w:ascii="Arial" w:hAnsi="Arial" w:cs="Arial"/>
          <w:sz w:val="20"/>
          <w:szCs w:val="20"/>
        </w:rPr>
        <w:t>Being r</w:t>
      </w:r>
      <w:r w:rsidRPr="00ED17CD">
        <w:rPr>
          <w:rFonts w:ascii="Arial" w:hAnsi="Arial" w:cs="Arial"/>
          <w:sz w:val="20"/>
          <w:szCs w:val="20"/>
        </w:rPr>
        <w:t xml:space="preserve">esponsible for direct implementation of strategies that lead to progress toward the goals. </w:t>
      </w:r>
    </w:p>
    <w:p w14:paraId="43EE16AE" w14:textId="77777777" w:rsidR="005F1EB9" w:rsidRPr="00ED17CD" w:rsidRDefault="005F1EB9" w:rsidP="005F1EB9">
      <w:pPr>
        <w:pStyle w:val="ListParagraph"/>
        <w:rPr>
          <w:rFonts w:ascii="Arial" w:hAnsi="Arial" w:cs="Arial"/>
          <w:sz w:val="20"/>
          <w:szCs w:val="20"/>
        </w:rPr>
      </w:pPr>
    </w:p>
    <w:p w14:paraId="1FE8DE04" w14:textId="77777777" w:rsidR="005F1EB9" w:rsidRPr="00ED17CD" w:rsidRDefault="005F1EB9" w:rsidP="005F1EB9">
      <w:pPr>
        <w:pStyle w:val="ListParagraph"/>
        <w:rPr>
          <w:rFonts w:ascii="Arial" w:hAnsi="Arial" w:cs="Arial"/>
          <w:sz w:val="20"/>
          <w:szCs w:val="20"/>
        </w:rPr>
      </w:pPr>
    </w:p>
    <w:p w14:paraId="4399F9E6" w14:textId="77777777" w:rsidR="005F1EB9" w:rsidRPr="00ED17CD" w:rsidRDefault="005F1EB9" w:rsidP="005F1EB9">
      <w:pPr>
        <w:pStyle w:val="ListParagraph"/>
        <w:numPr>
          <w:ilvl w:val="0"/>
          <w:numId w:val="2"/>
        </w:numPr>
        <w:rPr>
          <w:rFonts w:ascii="Arial" w:hAnsi="Arial" w:cs="Arial"/>
          <w:sz w:val="20"/>
          <w:szCs w:val="20"/>
        </w:rPr>
      </w:pPr>
      <w:r w:rsidRPr="00ED17CD">
        <w:rPr>
          <w:rFonts w:ascii="Arial" w:hAnsi="Arial" w:cs="Arial"/>
          <w:sz w:val="20"/>
          <w:szCs w:val="20"/>
        </w:rPr>
        <w:t>Consistent communication with parents and BSC/BCBA is essential</w:t>
      </w:r>
      <w:r>
        <w:rPr>
          <w:rFonts w:ascii="Arial" w:hAnsi="Arial" w:cs="Arial"/>
          <w:sz w:val="20"/>
          <w:szCs w:val="20"/>
        </w:rPr>
        <w:t>.</w:t>
      </w:r>
    </w:p>
    <w:p w14:paraId="0514BA1C" w14:textId="77777777" w:rsidR="005F1EB9" w:rsidRPr="00ED17CD" w:rsidRDefault="005F1EB9" w:rsidP="005F1EB9">
      <w:pPr>
        <w:rPr>
          <w:rFonts w:ascii="Arial" w:hAnsi="Arial" w:cs="Arial"/>
          <w:color w:val="404040"/>
          <w:sz w:val="20"/>
          <w:szCs w:val="20"/>
          <w:shd w:val="clear" w:color="auto" w:fill="FFFFFF"/>
        </w:rPr>
      </w:pPr>
      <w:r w:rsidRPr="00ED17CD">
        <w:rPr>
          <w:rFonts w:ascii="Arial" w:hAnsi="Arial" w:cs="Arial"/>
          <w:color w:val="404040"/>
          <w:sz w:val="20"/>
          <w:szCs w:val="20"/>
          <w:shd w:val="clear" w:color="auto" w:fill="FFFFFF"/>
        </w:rPr>
        <w:t>.</w:t>
      </w:r>
    </w:p>
    <w:p w14:paraId="07347794" w14:textId="77777777" w:rsidR="005F1EB9" w:rsidRPr="00ED17CD" w:rsidRDefault="005F1EB9" w:rsidP="005F1EB9">
      <w:pPr>
        <w:rPr>
          <w:rFonts w:ascii="Arial" w:hAnsi="Arial" w:cs="Arial"/>
          <w:sz w:val="20"/>
          <w:szCs w:val="20"/>
        </w:rPr>
      </w:pPr>
    </w:p>
    <w:p w14:paraId="02DC0D1C" w14:textId="77777777" w:rsidR="005F1EB9" w:rsidRPr="00ED17CD" w:rsidRDefault="005F1EB9" w:rsidP="005F1EB9">
      <w:pPr>
        <w:rPr>
          <w:rFonts w:ascii="Arial" w:hAnsi="Arial" w:cs="Arial"/>
          <w:sz w:val="20"/>
          <w:szCs w:val="20"/>
        </w:rPr>
      </w:pPr>
    </w:p>
    <w:p w14:paraId="4EEFA252" w14:textId="77777777" w:rsidR="005F1EB9" w:rsidRPr="00871E35" w:rsidRDefault="005F1EB9" w:rsidP="005F1EB9">
      <w:pPr>
        <w:rPr>
          <w:rFonts w:ascii="Arial" w:eastAsia="Calibri" w:hAnsi="Arial" w:cs="Arial"/>
          <w:sz w:val="20"/>
          <w:szCs w:val="20"/>
        </w:rPr>
      </w:pPr>
    </w:p>
    <w:p w14:paraId="5A32F1A4" w14:textId="77777777" w:rsidR="005F1EB9" w:rsidRPr="00871E35" w:rsidRDefault="005F1EB9" w:rsidP="005F1EB9">
      <w:pPr>
        <w:rPr>
          <w:rFonts w:ascii="Arial" w:eastAsia="Calibri" w:hAnsi="Arial" w:cs="Arial"/>
          <w:color w:val="4472C4" w:themeColor="accent1"/>
          <w:sz w:val="20"/>
          <w:szCs w:val="20"/>
        </w:rPr>
      </w:pPr>
    </w:p>
    <w:p w14:paraId="6F6D06DA" w14:textId="77777777" w:rsidR="005F1EB9" w:rsidRPr="00871E35" w:rsidRDefault="005F1EB9" w:rsidP="005F1EB9">
      <w:pPr>
        <w:rPr>
          <w:rFonts w:ascii="Arial" w:eastAsia="Calibri" w:hAnsi="Arial" w:cs="Arial"/>
          <w:sz w:val="20"/>
          <w:szCs w:val="20"/>
        </w:rPr>
      </w:pPr>
      <w:r w:rsidRPr="00871E35">
        <w:rPr>
          <w:rFonts w:ascii="Arial" w:eastAsia="Calibri" w:hAnsi="Arial" w:cs="Arial"/>
          <w:b/>
          <w:bCs/>
          <w:color w:val="4472C4" w:themeColor="accent1"/>
          <w:sz w:val="20"/>
          <w:szCs w:val="20"/>
          <w:u w:val="single"/>
        </w:rPr>
        <w:t>Functional Behavior Assessments (FBA):</w:t>
      </w:r>
      <w:r w:rsidRPr="00871E35">
        <w:rPr>
          <w:rFonts w:ascii="Arial" w:eastAsia="Calibri" w:hAnsi="Arial" w:cs="Arial"/>
          <w:color w:val="4472C4" w:themeColor="accent1"/>
          <w:sz w:val="20"/>
          <w:szCs w:val="20"/>
          <w:u w:val="single"/>
        </w:rPr>
        <w:t xml:space="preserve">  </w:t>
      </w:r>
      <w:r w:rsidRPr="00871E35">
        <w:rPr>
          <w:rFonts w:ascii="Arial" w:eastAsia="Calibri" w:hAnsi="Arial" w:cs="Arial"/>
          <w:sz w:val="20"/>
          <w:szCs w:val="20"/>
        </w:rPr>
        <w:t>An FBA is conducted by our Behavior Consultants when a student exhibits behavior that impedes his/her learning or the learning of others and is not responding to the typical interventions. It is a process th</w:t>
      </w:r>
      <w:r>
        <w:rPr>
          <w:rFonts w:ascii="Arial" w:eastAsia="Calibri" w:hAnsi="Arial" w:cs="Arial"/>
          <w:sz w:val="20"/>
          <w:szCs w:val="20"/>
        </w:rPr>
        <w:t xml:space="preserve">at </w:t>
      </w:r>
      <w:r w:rsidRPr="00871E35">
        <w:rPr>
          <w:rFonts w:ascii="Arial" w:eastAsia="Calibri" w:hAnsi="Arial" w:cs="Arial"/>
          <w:sz w:val="20"/>
          <w:szCs w:val="20"/>
        </w:rPr>
        <w:t xml:space="preserve">identifies target behaviors, the purpose of the behavior and what factors maintain the behavior that is interfering with the </w:t>
      </w:r>
      <w:r>
        <w:rPr>
          <w:rFonts w:ascii="Arial" w:eastAsia="Calibri" w:hAnsi="Arial" w:cs="Arial"/>
          <w:sz w:val="20"/>
          <w:szCs w:val="20"/>
        </w:rPr>
        <w:t xml:space="preserve">child’s </w:t>
      </w:r>
      <w:r w:rsidRPr="00871E35">
        <w:rPr>
          <w:rFonts w:ascii="Arial" w:eastAsia="Calibri" w:hAnsi="Arial" w:cs="Arial"/>
          <w:sz w:val="20"/>
          <w:szCs w:val="20"/>
        </w:rPr>
        <w:t xml:space="preserve">progress. </w:t>
      </w:r>
    </w:p>
    <w:p w14:paraId="44ACD713" w14:textId="77777777" w:rsidR="005F1EB9" w:rsidRPr="00871E35" w:rsidRDefault="005F1EB9" w:rsidP="005F1EB9">
      <w:pPr>
        <w:rPr>
          <w:rFonts w:ascii="Arial" w:eastAsia="Calibri" w:hAnsi="Arial" w:cs="Arial"/>
          <w:sz w:val="20"/>
          <w:szCs w:val="20"/>
        </w:rPr>
      </w:pPr>
    </w:p>
    <w:p w14:paraId="35C3D3BD" w14:textId="77777777" w:rsidR="005F1EB9" w:rsidRPr="00871E35" w:rsidRDefault="005F1EB9" w:rsidP="005F1EB9">
      <w:pPr>
        <w:spacing w:after="0" w:line="240" w:lineRule="auto"/>
        <w:jc w:val="both"/>
        <w:rPr>
          <w:rFonts w:ascii="Arial" w:eastAsia="Calibri" w:hAnsi="Arial" w:cs="Arial"/>
          <w:sz w:val="20"/>
          <w:szCs w:val="20"/>
        </w:rPr>
      </w:pPr>
      <w:r w:rsidRPr="00871E35">
        <w:rPr>
          <w:rFonts w:ascii="Arial" w:eastAsia="Calibri" w:hAnsi="Arial" w:cs="Arial"/>
          <w:b/>
          <w:bCs/>
          <w:color w:val="4472C4" w:themeColor="accent1"/>
          <w:sz w:val="20"/>
          <w:szCs w:val="20"/>
          <w:u w:val="single"/>
        </w:rPr>
        <w:t>Positive Behavior Support Plans (PBSP):</w:t>
      </w:r>
      <w:r w:rsidRPr="00871E35">
        <w:rPr>
          <w:rFonts w:ascii="Arial" w:eastAsia="Calibri" w:hAnsi="Arial" w:cs="Arial"/>
          <w:color w:val="4472C4" w:themeColor="accent1"/>
          <w:sz w:val="20"/>
          <w:szCs w:val="20"/>
          <w:u w:val="single"/>
        </w:rPr>
        <w:t xml:space="preserve"> </w:t>
      </w:r>
      <w:r w:rsidRPr="00871E35">
        <w:rPr>
          <w:rFonts w:ascii="Arial" w:eastAsia="Calibri" w:hAnsi="Arial" w:cs="Arial"/>
          <w:sz w:val="20"/>
          <w:szCs w:val="20"/>
        </w:rPr>
        <w:t xml:space="preserve">The PBSP is developed by our Behavior Consultants, in conjunction with the </w:t>
      </w:r>
      <w:r>
        <w:rPr>
          <w:rFonts w:ascii="Arial" w:eastAsia="Calibri" w:hAnsi="Arial" w:cs="Arial"/>
          <w:sz w:val="20"/>
          <w:szCs w:val="20"/>
        </w:rPr>
        <w:t xml:space="preserve">treatment </w:t>
      </w:r>
      <w:r w:rsidRPr="00871E35">
        <w:rPr>
          <w:rFonts w:ascii="Arial" w:eastAsia="Calibri" w:hAnsi="Arial" w:cs="Arial"/>
          <w:sz w:val="20"/>
          <w:szCs w:val="20"/>
        </w:rPr>
        <w:t xml:space="preserve">team based on the results of the functional assessment of behavior. It will utilize positive behavior techniques and teach acceptable alternative behavior.  The PBSP focuses on </w:t>
      </w:r>
      <w:r>
        <w:rPr>
          <w:rFonts w:ascii="Arial" w:eastAsia="Calibri" w:hAnsi="Arial" w:cs="Arial"/>
          <w:sz w:val="20"/>
          <w:szCs w:val="20"/>
        </w:rPr>
        <w:t xml:space="preserve">increasing appropriate behavior </w:t>
      </w:r>
      <w:r w:rsidRPr="00871E35">
        <w:rPr>
          <w:rFonts w:ascii="Arial" w:eastAsia="Calibri" w:hAnsi="Arial" w:cs="Arial"/>
          <w:sz w:val="20"/>
          <w:szCs w:val="20"/>
        </w:rPr>
        <w:t xml:space="preserve">that requires modifications of the environment/activities, adaptations to the instructional delivery and changes to the </w:t>
      </w:r>
      <w:r>
        <w:rPr>
          <w:rFonts w:ascii="Arial" w:eastAsia="Calibri" w:hAnsi="Arial" w:cs="Arial"/>
          <w:sz w:val="20"/>
          <w:szCs w:val="20"/>
        </w:rPr>
        <w:t xml:space="preserve">parent/child </w:t>
      </w:r>
      <w:r w:rsidRPr="00871E35">
        <w:rPr>
          <w:rFonts w:ascii="Arial" w:eastAsia="Calibri" w:hAnsi="Arial" w:cs="Arial"/>
          <w:sz w:val="20"/>
          <w:szCs w:val="20"/>
        </w:rPr>
        <w:t xml:space="preserve">relationship. </w:t>
      </w:r>
    </w:p>
    <w:p w14:paraId="349EB95A" w14:textId="77777777" w:rsidR="005F1EB9" w:rsidRPr="00871E35" w:rsidRDefault="005F1EB9" w:rsidP="005F1EB9">
      <w:pPr>
        <w:rPr>
          <w:rFonts w:ascii="Arial" w:eastAsia="Calibri" w:hAnsi="Arial" w:cs="Arial"/>
          <w:b/>
          <w:bCs/>
          <w:sz w:val="20"/>
          <w:szCs w:val="20"/>
        </w:rPr>
      </w:pPr>
    </w:p>
    <w:p w14:paraId="4839744E" w14:textId="77777777" w:rsidR="005F1EB9" w:rsidRDefault="005F1EB9" w:rsidP="005F1EB9">
      <w:pPr>
        <w:spacing w:after="0" w:line="240" w:lineRule="auto"/>
        <w:jc w:val="both"/>
        <w:rPr>
          <w:rFonts w:ascii="Arial" w:eastAsia="Calibri" w:hAnsi="Arial" w:cs="Arial"/>
          <w:b/>
          <w:bCs/>
          <w:color w:val="4472C4" w:themeColor="accent1"/>
          <w:sz w:val="20"/>
          <w:szCs w:val="20"/>
          <w:u w:val="single"/>
        </w:rPr>
      </w:pPr>
    </w:p>
    <w:p w14:paraId="5F2FC088" w14:textId="77777777" w:rsidR="005F1EB9" w:rsidRDefault="005F1EB9" w:rsidP="005F1EB9">
      <w:pPr>
        <w:spacing w:after="0" w:line="240" w:lineRule="auto"/>
        <w:jc w:val="both"/>
        <w:rPr>
          <w:rFonts w:ascii="Arial" w:eastAsia="Calibri" w:hAnsi="Arial" w:cs="Arial"/>
          <w:b/>
          <w:bCs/>
          <w:color w:val="4472C4" w:themeColor="accent1"/>
          <w:sz w:val="20"/>
          <w:szCs w:val="20"/>
          <w:u w:val="single"/>
        </w:rPr>
      </w:pPr>
    </w:p>
    <w:p w14:paraId="45FA0656" w14:textId="77777777" w:rsidR="005F1EB9" w:rsidRDefault="005F1EB9" w:rsidP="005F1EB9">
      <w:pPr>
        <w:spacing w:after="0" w:line="240" w:lineRule="auto"/>
        <w:jc w:val="both"/>
        <w:rPr>
          <w:rFonts w:ascii="Arial" w:eastAsia="Calibri" w:hAnsi="Arial" w:cs="Arial"/>
          <w:b/>
          <w:bCs/>
          <w:color w:val="4472C4" w:themeColor="accent1"/>
          <w:sz w:val="20"/>
          <w:szCs w:val="20"/>
          <w:u w:val="single"/>
        </w:rPr>
      </w:pPr>
    </w:p>
    <w:p w14:paraId="23D1DE6C" w14:textId="77777777" w:rsidR="005F1EB9" w:rsidRPr="00871E35" w:rsidRDefault="005F1EB9" w:rsidP="005F1EB9">
      <w:pPr>
        <w:spacing w:after="0" w:line="240" w:lineRule="auto"/>
        <w:jc w:val="both"/>
        <w:rPr>
          <w:rFonts w:ascii="Arial" w:eastAsia="Calibri" w:hAnsi="Arial" w:cs="Arial"/>
          <w:sz w:val="20"/>
          <w:szCs w:val="20"/>
        </w:rPr>
      </w:pPr>
      <w:r w:rsidRPr="00871E35">
        <w:rPr>
          <w:rFonts w:ascii="Arial" w:eastAsia="Calibri" w:hAnsi="Arial" w:cs="Arial"/>
          <w:b/>
          <w:bCs/>
          <w:color w:val="4472C4" w:themeColor="accent1"/>
          <w:sz w:val="20"/>
          <w:szCs w:val="20"/>
          <w:u w:val="single"/>
        </w:rPr>
        <w:t>Verbal Behavior Milestones Assessments and Placement Programs (VB-MAPP):</w:t>
      </w:r>
      <w:r w:rsidRPr="00871E35">
        <w:rPr>
          <w:rFonts w:ascii="Arial" w:eastAsia="Calibri" w:hAnsi="Arial" w:cs="Arial"/>
          <w:color w:val="4472C4" w:themeColor="accent1"/>
          <w:sz w:val="20"/>
          <w:szCs w:val="20"/>
          <w:u w:val="single"/>
        </w:rPr>
        <w:t xml:space="preserve"> </w:t>
      </w:r>
      <w:r w:rsidRPr="00871E35">
        <w:rPr>
          <w:rFonts w:ascii="Arial" w:eastAsia="Calibri" w:hAnsi="Arial" w:cs="Arial"/>
          <w:sz w:val="20"/>
          <w:szCs w:val="20"/>
        </w:rPr>
        <w:t>The VB-MAPP is a criterion-referenced assessment curriculum guide and skills tracking system designed specifically for children with autism and other individuals who demonstrate language delays. It combines principles of ABA and Skinner’s analysis of verbal behavior providing a behaviorally based language assessment program for children with language delays.</w:t>
      </w:r>
    </w:p>
    <w:p w14:paraId="454E8C28" w14:textId="77777777" w:rsidR="005F1EB9" w:rsidRPr="00871E35" w:rsidRDefault="005F1EB9" w:rsidP="005F1EB9">
      <w:pPr>
        <w:rPr>
          <w:rFonts w:ascii="Arial" w:eastAsia="Calibri" w:hAnsi="Arial" w:cs="Arial"/>
          <w:color w:val="4472C4" w:themeColor="accent1"/>
          <w:sz w:val="20"/>
          <w:szCs w:val="20"/>
        </w:rPr>
      </w:pPr>
    </w:p>
    <w:p w14:paraId="7163B9D6" w14:textId="77777777" w:rsidR="005F1EB9" w:rsidRDefault="005F1EB9" w:rsidP="005F1EB9">
      <w:pPr>
        <w:spacing w:after="0" w:line="240" w:lineRule="auto"/>
        <w:jc w:val="both"/>
        <w:rPr>
          <w:rFonts w:ascii="Arial" w:eastAsia="Calibri" w:hAnsi="Arial" w:cs="Arial"/>
          <w:sz w:val="20"/>
          <w:szCs w:val="20"/>
        </w:rPr>
      </w:pPr>
      <w:r w:rsidRPr="00871E35">
        <w:rPr>
          <w:rFonts w:ascii="Arial" w:eastAsia="Calibri" w:hAnsi="Arial" w:cs="Arial"/>
          <w:b/>
          <w:bCs/>
          <w:color w:val="4472C4" w:themeColor="accent1"/>
          <w:sz w:val="20"/>
          <w:szCs w:val="20"/>
          <w:u w:val="single"/>
        </w:rPr>
        <w:t>Assessment of Functional Living Skills (AFLS):</w:t>
      </w:r>
      <w:r w:rsidRPr="00871E35">
        <w:rPr>
          <w:rFonts w:ascii="Arial" w:eastAsia="Calibri" w:hAnsi="Arial" w:cs="Arial"/>
          <w:color w:val="4472C4" w:themeColor="accent1"/>
          <w:sz w:val="20"/>
          <w:szCs w:val="20"/>
          <w:u w:val="single"/>
        </w:rPr>
        <w:t xml:space="preserve"> </w:t>
      </w:r>
      <w:r w:rsidRPr="00871E35">
        <w:rPr>
          <w:rFonts w:ascii="Arial" w:eastAsia="Calibri" w:hAnsi="Arial" w:cs="Arial"/>
          <w:sz w:val="20"/>
          <w:szCs w:val="20"/>
        </w:rPr>
        <w:t>AFLS is a criterion-referenced skills assessment tool, tracking system, and curriculum guide.  AFLS is used for teaching children, adolescents, and adults with developmental disabilities the essential skills they need in order to achieve the most independent outcomes. AFLS is the most versatile assessment system available and offers learners a pathway to independence.</w:t>
      </w:r>
    </w:p>
    <w:p w14:paraId="19DD48BF" w14:textId="77777777" w:rsidR="005F1EB9" w:rsidRDefault="005F1EB9" w:rsidP="005F1EB9">
      <w:pPr>
        <w:spacing w:after="0" w:line="240" w:lineRule="auto"/>
        <w:jc w:val="both"/>
        <w:rPr>
          <w:rFonts w:ascii="Arial" w:eastAsia="Calibri" w:hAnsi="Arial" w:cs="Arial"/>
          <w:sz w:val="20"/>
          <w:szCs w:val="20"/>
        </w:rPr>
      </w:pPr>
    </w:p>
    <w:p w14:paraId="593C808E" w14:textId="77777777" w:rsidR="005F1EB9" w:rsidRDefault="005F1EB9" w:rsidP="005F1EB9">
      <w:pPr>
        <w:spacing w:after="0" w:line="240" w:lineRule="auto"/>
        <w:jc w:val="both"/>
        <w:rPr>
          <w:rFonts w:ascii="Arial" w:eastAsia="Calibri" w:hAnsi="Arial" w:cs="Arial"/>
          <w:sz w:val="20"/>
          <w:szCs w:val="20"/>
        </w:rPr>
      </w:pPr>
    </w:p>
    <w:p w14:paraId="6F271953" w14:textId="77777777" w:rsidR="005F1EB9" w:rsidRDefault="005F1EB9" w:rsidP="008D14A0">
      <w:pPr>
        <w:rPr>
          <w:rFonts w:ascii="Arial" w:eastAsia="Calibri" w:hAnsi="Arial" w:cs="Arial"/>
          <w:b/>
          <w:bCs/>
          <w:sz w:val="24"/>
          <w:szCs w:val="24"/>
          <w:u w:val="single"/>
        </w:rPr>
      </w:pPr>
    </w:p>
    <w:p w14:paraId="4A0383A2" w14:textId="77777777" w:rsidR="005F1EB9" w:rsidRDefault="005F1EB9" w:rsidP="005F1EB9">
      <w:pPr>
        <w:jc w:val="center"/>
        <w:rPr>
          <w:rFonts w:ascii="Arial" w:eastAsia="Calibri" w:hAnsi="Arial" w:cs="Arial"/>
          <w:b/>
          <w:bCs/>
          <w:sz w:val="24"/>
          <w:szCs w:val="24"/>
          <w:u w:val="single"/>
        </w:rPr>
      </w:pPr>
      <w:r w:rsidRPr="004B1857">
        <w:rPr>
          <w:rFonts w:ascii="Arial" w:eastAsia="Calibri" w:hAnsi="Arial" w:cs="Arial"/>
          <w:b/>
          <w:bCs/>
          <w:sz w:val="24"/>
          <w:szCs w:val="24"/>
          <w:u w:val="single"/>
        </w:rPr>
        <w:t>Connecting the Pieces will be a provider of</w:t>
      </w:r>
      <w:r w:rsidRPr="004B1857">
        <w:rPr>
          <w:rFonts w:ascii="Arial" w:eastAsia="Calibri" w:hAnsi="Arial" w:cs="Arial"/>
          <w:b/>
          <w:bCs/>
          <w:color w:val="4472C4" w:themeColor="accent1"/>
          <w:sz w:val="24"/>
          <w:szCs w:val="24"/>
          <w:u w:val="single"/>
        </w:rPr>
        <w:t xml:space="preserve"> </w:t>
      </w:r>
      <w:r w:rsidRPr="004B1857">
        <w:rPr>
          <w:rFonts w:ascii="Arial" w:eastAsia="Calibri" w:hAnsi="Arial" w:cs="Arial"/>
          <w:b/>
          <w:bCs/>
          <w:sz w:val="24"/>
          <w:szCs w:val="24"/>
          <w:u w:val="single"/>
        </w:rPr>
        <w:t xml:space="preserve">Applied Behavior Analysis </w:t>
      </w:r>
      <w:r w:rsidRPr="004B1857">
        <w:rPr>
          <w:rFonts w:ascii="Arial" w:eastAsia="Calibri" w:hAnsi="Arial" w:cs="Arial"/>
          <w:b/>
          <w:bCs/>
          <w:color w:val="4472C4" w:themeColor="accent1"/>
          <w:sz w:val="24"/>
          <w:szCs w:val="24"/>
          <w:u w:val="single"/>
        </w:rPr>
        <w:t>(</w:t>
      </w:r>
      <w:r w:rsidRPr="004B1857">
        <w:rPr>
          <w:rFonts w:ascii="Arial" w:eastAsia="Calibri" w:hAnsi="Arial" w:cs="Arial"/>
          <w:b/>
          <w:bCs/>
          <w:sz w:val="24"/>
          <w:szCs w:val="24"/>
          <w:u w:val="single"/>
        </w:rPr>
        <w:t>ABA) and Individual Services</w:t>
      </w:r>
    </w:p>
    <w:p w14:paraId="03DDA8B5" w14:textId="77777777" w:rsidR="005F1EB9" w:rsidRDefault="005F1EB9" w:rsidP="005F1EB9">
      <w:pPr>
        <w:jc w:val="center"/>
        <w:rPr>
          <w:rFonts w:ascii="Arial" w:eastAsia="Calibri" w:hAnsi="Arial" w:cs="Arial"/>
          <w:b/>
          <w:bCs/>
          <w:sz w:val="24"/>
          <w:szCs w:val="24"/>
          <w:u w:val="single"/>
        </w:rPr>
      </w:pPr>
    </w:p>
    <w:p w14:paraId="6A93B9B6" w14:textId="0B26567C" w:rsidR="005F1EB9" w:rsidRPr="000C5510" w:rsidRDefault="005F1EB9" w:rsidP="005F1EB9">
      <w:pPr>
        <w:rPr>
          <w:rFonts w:ascii="Arial" w:eastAsia="Calibri" w:hAnsi="Arial" w:cs="Arial"/>
          <w:b/>
          <w:bCs/>
          <w:color w:val="0070C0"/>
          <w:sz w:val="20"/>
          <w:szCs w:val="20"/>
          <w:u w:val="single"/>
        </w:rPr>
      </w:pPr>
      <w:bookmarkStart w:id="7" w:name="_Hlk42177804"/>
      <w:r w:rsidRPr="000C5510">
        <w:rPr>
          <w:rFonts w:ascii="Arial" w:eastAsia="Calibri" w:hAnsi="Arial" w:cs="Arial"/>
          <w:b/>
          <w:bCs/>
          <w:color w:val="0070C0"/>
          <w:sz w:val="20"/>
          <w:szCs w:val="20"/>
          <w:u w:val="single"/>
        </w:rPr>
        <w:t>Applied Behavior Analysis (</w:t>
      </w:r>
      <w:bookmarkEnd w:id="7"/>
      <w:r w:rsidRPr="000C5510">
        <w:rPr>
          <w:rFonts w:ascii="Arial" w:eastAsia="Calibri" w:hAnsi="Arial" w:cs="Arial"/>
          <w:b/>
          <w:bCs/>
          <w:color w:val="0070C0"/>
          <w:sz w:val="20"/>
          <w:szCs w:val="20"/>
          <w:u w:val="single"/>
        </w:rPr>
        <w:t xml:space="preserve">ABA) services: </w:t>
      </w:r>
    </w:p>
    <w:p w14:paraId="40487181" w14:textId="77777777" w:rsidR="005F1EB9" w:rsidRPr="00345834" w:rsidRDefault="005F1EB9" w:rsidP="005F1EB9">
      <w:pPr>
        <w:rPr>
          <w:rFonts w:ascii="Arial" w:hAnsi="Arial" w:cs="Arial"/>
          <w:color w:val="222222"/>
          <w:sz w:val="20"/>
          <w:szCs w:val="20"/>
          <w:shd w:val="clear" w:color="auto" w:fill="FFFFFF"/>
        </w:rPr>
      </w:pPr>
      <w:r w:rsidRPr="00345834">
        <w:rPr>
          <w:rFonts w:ascii="Arial" w:hAnsi="Arial" w:cs="Arial"/>
          <w:sz w:val="20"/>
          <w:szCs w:val="20"/>
        </w:rPr>
        <w:t xml:space="preserve">ABA services are provided using the science of applied behavior analysis to shape socially significant behavior of the children we will serve. Treatments protocols include identifying the functions of problem behavior to ensure a functional based treatment is used to reduce the inappropriate behavior.  Implementing ABA services will increase an appropriate alternative behavior while incorporating motivation and antecedent modifications that are appropriate for each individual child we will serve. These services will assist children in learning </w:t>
      </w:r>
      <w:r w:rsidRPr="00345834">
        <w:rPr>
          <w:rFonts w:ascii="Arial" w:hAnsi="Arial" w:cs="Arial"/>
          <w:color w:val="272F37"/>
          <w:sz w:val="20"/>
          <w:szCs w:val="20"/>
          <w:shd w:val="clear" w:color="auto" w:fill="FFFFFF"/>
        </w:rPr>
        <w:t xml:space="preserve">skills that are useful in everyday life and </w:t>
      </w:r>
      <w:r w:rsidRPr="00345834">
        <w:rPr>
          <w:rFonts w:ascii="Arial" w:hAnsi="Arial" w:cs="Arial"/>
          <w:color w:val="222222"/>
          <w:sz w:val="20"/>
          <w:szCs w:val="20"/>
          <w:shd w:val="clear" w:color="auto" w:fill="FFFFFF"/>
        </w:rPr>
        <w:t>establish and enhance socially important behaviors.</w:t>
      </w:r>
    </w:p>
    <w:p w14:paraId="36373B67" w14:textId="77777777" w:rsidR="005F1EB9" w:rsidRPr="00345834" w:rsidRDefault="005F1EB9" w:rsidP="005F1EB9">
      <w:pPr>
        <w:shd w:val="clear" w:color="auto" w:fill="FFFFFF"/>
        <w:spacing w:line="240" w:lineRule="auto"/>
        <w:rPr>
          <w:rFonts w:ascii="Arial" w:eastAsia="Times New Roman" w:hAnsi="Arial" w:cs="Arial"/>
          <w:color w:val="222222"/>
          <w:sz w:val="20"/>
          <w:szCs w:val="20"/>
        </w:rPr>
      </w:pPr>
      <w:r w:rsidRPr="00345834">
        <w:rPr>
          <w:rFonts w:ascii="Arial" w:eastAsia="Times New Roman" w:hAnsi="Arial" w:cs="Arial"/>
          <w:color w:val="222222"/>
          <w:sz w:val="20"/>
          <w:szCs w:val="20"/>
        </w:rPr>
        <w:t xml:space="preserve">Through the use of ABA services, children will: </w:t>
      </w:r>
    </w:p>
    <w:p w14:paraId="7FEEBA94" w14:textId="77777777" w:rsidR="005F1EB9" w:rsidRPr="00345834" w:rsidRDefault="005F1EB9" w:rsidP="005F1EB9">
      <w:pPr>
        <w:pStyle w:val="ListParagraph"/>
        <w:numPr>
          <w:ilvl w:val="0"/>
          <w:numId w:val="1"/>
        </w:numPr>
        <w:shd w:val="clear" w:color="auto" w:fill="FFFFFF"/>
        <w:spacing w:after="60" w:line="240" w:lineRule="auto"/>
        <w:rPr>
          <w:rFonts w:ascii="Arial" w:eastAsia="Times New Roman" w:hAnsi="Arial" w:cs="Arial"/>
          <w:color w:val="222222"/>
          <w:sz w:val="20"/>
          <w:szCs w:val="20"/>
        </w:rPr>
      </w:pPr>
      <w:r w:rsidRPr="00345834">
        <w:rPr>
          <w:rFonts w:ascii="Arial" w:eastAsia="Times New Roman" w:hAnsi="Arial" w:cs="Arial"/>
          <w:color w:val="222222"/>
          <w:sz w:val="20"/>
          <w:szCs w:val="20"/>
        </w:rPr>
        <w:t>Increase language and communication skills.</w:t>
      </w:r>
    </w:p>
    <w:p w14:paraId="0478A9A5" w14:textId="77777777" w:rsidR="005F1EB9" w:rsidRPr="00345834" w:rsidRDefault="005F1EB9" w:rsidP="005F1EB9">
      <w:pPr>
        <w:pStyle w:val="ListParagraph"/>
        <w:numPr>
          <w:ilvl w:val="0"/>
          <w:numId w:val="1"/>
        </w:numPr>
        <w:shd w:val="clear" w:color="auto" w:fill="FFFFFF"/>
        <w:spacing w:after="60" w:line="240" w:lineRule="auto"/>
        <w:rPr>
          <w:rFonts w:ascii="Arial" w:eastAsia="Times New Roman" w:hAnsi="Arial" w:cs="Arial"/>
          <w:color w:val="222222"/>
          <w:sz w:val="20"/>
          <w:szCs w:val="20"/>
        </w:rPr>
      </w:pPr>
      <w:r w:rsidRPr="00345834">
        <w:rPr>
          <w:rFonts w:ascii="Arial" w:eastAsia="Times New Roman" w:hAnsi="Arial" w:cs="Arial"/>
          <w:color w:val="222222"/>
          <w:sz w:val="20"/>
          <w:szCs w:val="20"/>
        </w:rPr>
        <w:t>Improve attention, focus, social skills, memory, and academics.</w:t>
      </w:r>
    </w:p>
    <w:p w14:paraId="2410C562" w14:textId="77777777" w:rsidR="005F1EB9" w:rsidRPr="00345834" w:rsidRDefault="005F1EB9" w:rsidP="005F1EB9">
      <w:pPr>
        <w:pStyle w:val="ListParagraph"/>
        <w:numPr>
          <w:ilvl w:val="0"/>
          <w:numId w:val="1"/>
        </w:numPr>
        <w:shd w:val="clear" w:color="auto" w:fill="FFFFFF"/>
        <w:spacing w:after="60" w:line="240" w:lineRule="auto"/>
        <w:rPr>
          <w:rFonts w:ascii="Arial" w:eastAsia="Times New Roman" w:hAnsi="Arial" w:cs="Arial"/>
          <w:color w:val="222222"/>
          <w:sz w:val="20"/>
          <w:szCs w:val="20"/>
        </w:rPr>
      </w:pPr>
      <w:r w:rsidRPr="00345834">
        <w:rPr>
          <w:rFonts w:ascii="Arial" w:eastAsia="Times New Roman" w:hAnsi="Arial" w:cs="Arial"/>
          <w:color w:val="222222"/>
          <w:sz w:val="20"/>
          <w:szCs w:val="20"/>
        </w:rPr>
        <w:t>Decrease problem behaviors.</w:t>
      </w:r>
    </w:p>
    <w:p w14:paraId="3270FB0C" w14:textId="77777777" w:rsidR="005F1EB9" w:rsidRPr="00345834" w:rsidRDefault="005F1EB9" w:rsidP="005F1EB9">
      <w:pPr>
        <w:rPr>
          <w:rFonts w:ascii="Arial" w:hAnsi="Arial" w:cs="Arial"/>
          <w:sz w:val="20"/>
          <w:szCs w:val="20"/>
        </w:rPr>
      </w:pPr>
    </w:p>
    <w:p w14:paraId="335BC8E9" w14:textId="77777777" w:rsidR="005F1EB9" w:rsidRPr="00345834" w:rsidRDefault="005F1EB9" w:rsidP="005F1EB9">
      <w:pPr>
        <w:rPr>
          <w:rFonts w:ascii="Arial" w:hAnsi="Arial" w:cs="Arial"/>
          <w:color w:val="222222"/>
          <w:sz w:val="20"/>
          <w:szCs w:val="20"/>
          <w:shd w:val="clear" w:color="auto" w:fill="FFFFFF"/>
        </w:rPr>
      </w:pPr>
      <w:r w:rsidRPr="00345834">
        <w:rPr>
          <w:rFonts w:ascii="Arial" w:hAnsi="Arial" w:cs="Arial"/>
          <w:color w:val="222222"/>
          <w:sz w:val="20"/>
          <w:szCs w:val="20"/>
          <w:shd w:val="clear" w:color="auto" w:fill="FFFFFF"/>
        </w:rPr>
        <w:t>ABA services can improve social, communication, and learning skills using the strategy of positive reinforcement</w:t>
      </w:r>
    </w:p>
    <w:p w14:paraId="63376C68" w14:textId="77777777" w:rsidR="005F1EB9" w:rsidRPr="00345834" w:rsidRDefault="005F1EB9" w:rsidP="005F1EB9">
      <w:pPr>
        <w:pStyle w:val="NormalWeb"/>
        <w:numPr>
          <w:ilvl w:val="0"/>
          <w:numId w:val="8"/>
        </w:numPr>
        <w:shd w:val="clear" w:color="auto" w:fill="FFFFFF"/>
        <w:spacing w:before="0" w:beforeAutospacing="0"/>
        <w:rPr>
          <w:rFonts w:ascii="Arial" w:hAnsi="Arial" w:cs="Arial"/>
          <w:color w:val="272F37"/>
          <w:sz w:val="20"/>
          <w:szCs w:val="20"/>
        </w:rPr>
      </w:pPr>
      <w:r w:rsidRPr="00345834">
        <w:rPr>
          <w:rFonts w:ascii="Arial" w:hAnsi="Arial" w:cs="Arial"/>
          <w:color w:val="272F37"/>
          <w:sz w:val="20"/>
          <w:szCs w:val="20"/>
        </w:rPr>
        <w:t>When a behavior is followed by something that is valued (a reward), the child is more likely to repeat that behavior. Over time, this encourages positive behavior change</w:t>
      </w:r>
      <w:r>
        <w:rPr>
          <w:rFonts w:ascii="Arial" w:hAnsi="Arial" w:cs="Arial"/>
          <w:color w:val="272F37"/>
          <w:sz w:val="20"/>
          <w:szCs w:val="20"/>
        </w:rPr>
        <w:t>.</w:t>
      </w:r>
    </w:p>
    <w:p w14:paraId="6046C2D9" w14:textId="77777777" w:rsidR="005F1EB9" w:rsidRPr="00345834" w:rsidRDefault="005F1EB9" w:rsidP="005F1EB9">
      <w:pPr>
        <w:pStyle w:val="NormalWeb"/>
        <w:numPr>
          <w:ilvl w:val="0"/>
          <w:numId w:val="8"/>
        </w:numPr>
        <w:shd w:val="clear" w:color="auto" w:fill="FFFFFF"/>
        <w:spacing w:before="0" w:beforeAutospacing="0"/>
        <w:rPr>
          <w:rFonts w:ascii="Arial" w:hAnsi="Arial" w:cs="Arial"/>
          <w:color w:val="272F37"/>
          <w:sz w:val="20"/>
          <w:szCs w:val="20"/>
        </w:rPr>
      </w:pPr>
      <w:r w:rsidRPr="00345834">
        <w:rPr>
          <w:rFonts w:ascii="Arial" w:hAnsi="Arial" w:cs="Arial"/>
          <w:color w:val="272F37"/>
          <w:sz w:val="20"/>
          <w:szCs w:val="20"/>
        </w:rPr>
        <w:t xml:space="preserve">The ABA service provider identifies a goal behavior. Each time the child uses the behavior or skill successfully, they get a reward. The reward is meaningful to the individual (ex:  include praise, a toy or book, watching a video, access to the playground).  </w:t>
      </w:r>
    </w:p>
    <w:p w14:paraId="15ADDC58" w14:textId="77777777" w:rsidR="005F1EB9" w:rsidRPr="00345834" w:rsidRDefault="005F1EB9" w:rsidP="005F1EB9">
      <w:pPr>
        <w:pStyle w:val="ListParagraph"/>
        <w:rPr>
          <w:rFonts w:ascii="Arial" w:hAnsi="Arial" w:cs="Arial"/>
          <w:color w:val="272F37"/>
          <w:sz w:val="20"/>
          <w:szCs w:val="20"/>
        </w:rPr>
      </w:pPr>
    </w:p>
    <w:p w14:paraId="49EAE9D2" w14:textId="77777777" w:rsidR="005F1EB9" w:rsidRPr="00345834" w:rsidRDefault="005F1EB9" w:rsidP="005F1EB9">
      <w:pPr>
        <w:pStyle w:val="NormalWeb"/>
        <w:shd w:val="clear" w:color="auto" w:fill="FFFFFF"/>
        <w:spacing w:before="0" w:beforeAutospacing="0"/>
        <w:rPr>
          <w:rFonts w:ascii="Arial" w:hAnsi="Arial" w:cs="Arial"/>
          <w:color w:val="272F37"/>
          <w:sz w:val="20"/>
          <w:szCs w:val="20"/>
        </w:rPr>
      </w:pPr>
      <w:r w:rsidRPr="00345834">
        <w:rPr>
          <w:rFonts w:ascii="Arial" w:hAnsi="Arial" w:cs="Arial"/>
          <w:color w:val="272F37"/>
          <w:sz w:val="20"/>
          <w:szCs w:val="20"/>
        </w:rPr>
        <w:t>Ou</w:t>
      </w:r>
      <w:r>
        <w:rPr>
          <w:rFonts w:ascii="Arial" w:hAnsi="Arial" w:cs="Arial"/>
          <w:color w:val="272F37"/>
          <w:sz w:val="20"/>
          <w:szCs w:val="20"/>
        </w:rPr>
        <w:t xml:space="preserve">r </w:t>
      </w:r>
      <w:r w:rsidRPr="00345834">
        <w:rPr>
          <w:rFonts w:ascii="Arial" w:hAnsi="Arial" w:cs="Arial"/>
          <w:color w:val="272F37"/>
          <w:sz w:val="20"/>
          <w:szCs w:val="20"/>
        </w:rPr>
        <w:t>ABA services will utilize the “</w:t>
      </w:r>
      <w:r w:rsidRPr="00345834">
        <w:rPr>
          <w:rFonts w:ascii="Arial" w:hAnsi="Arial" w:cs="Arial"/>
          <w:b/>
          <w:bCs/>
          <w:color w:val="272F37"/>
          <w:sz w:val="20"/>
          <w:szCs w:val="20"/>
        </w:rPr>
        <w:t>A-B-Cs</w:t>
      </w:r>
      <w:r w:rsidRPr="00345834">
        <w:rPr>
          <w:rFonts w:ascii="Arial" w:hAnsi="Arial" w:cs="Arial"/>
          <w:color w:val="272F37"/>
          <w:sz w:val="20"/>
          <w:szCs w:val="20"/>
        </w:rPr>
        <w:t>” to help teach and understand behavior. Understanding </w:t>
      </w:r>
      <w:r w:rsidRPr="00345834">
        <w:rPr>
          <w:rFonts w:ascii="Arial" w:hAnsi="Arial" w:cs="Arial"/>
          <w:b/>
          <w:bCs/>
          <w:color w:val="272F37"/>
          <w:sz w:val="20"/>
          <w:szCs w:val="20"/>
        </w:rPr>
        <w:t>antecedents</w:t>
      </w:r>
      <w:r w:rsidRPr="00345834">
        <w:rPr>
          <w:rFonts w:ascii="Arial" w:hAnsi="Arial" w:cs="Arial"/>
          <w:color w:val="272F37"/>
          <w:sz w:val="20"/>
          <w:szCs w:val="20"/>
        </w:rPr>
        <w:t> (what happens before a behavior occurs) and </w:t>
      </w:r>
      <w:r w:rsidRPr="00345834">
        <w:rPr>
          <w:rFonts w:ascii="Arial" w:hAnsi="Arial" w:cs="Arial"/>
          <w:b/>
          <w:bCs/>
          <w:color w:val="272F37"/>
          <w:sz w:val="20"/>
          <w:szCs w:val="20"/>
        </w:rPr>
        <w:t>consequences</w:t>
      </w:r>
      <w:r w:rsidRPr="00345834">
        <w:rPr>
          <w:rFonts w:ascii="Arial" w:hAnsi="Arial" w:cs="Arial"/>
          <w:color w:val="272F37"/>
          <w:sz w:val="20"/>
          <w:szCs w:val="20"/>
        </w:rPr>
        <w:t> (what happens after the behavior) is an invaluable tool that our ABA service providers will utilize</w:t>
      </w:r>
      <w:r>
        <w:rPr>
          <w:rFonts w:ascii="Arial" w:hAnsi="Arial" w:cs="Arial"/>
          <w:color w:val="272F37"/>
          <w:sz w:val="20"/>
          <w:szCs w:val="20"/>
        </w:rPr>
        <w:t>:</w:t>
      </w:r>
    </w:p>
    <w:p w14:paraId="5418EC90" w14:textId="77777777" w:rsidR="005F1EB9" w:rsidRPr="00345834" w:rsidRDefault="005F1EB9" w:rsidP="005F1EB9">
      <w:pPr>
        <w:pStyle w:val="ListParagraph"/>
        <w:numPr>
          <w:ilvl w:val="0"/>
          <w:numId w:val="3"/>
        </w:numPr>
        <w:shd w:val="clear" w:color="auto" w:fill="FFFFFF"/>
        <w:spacing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An </w:t>
      </w:r>
      <w:r w:rsidRPr="00345834">
        <w:rPr>
          <w:rFonts w:ascii="Arial" w:eastAsia="Times New Roman" w:hAnsi="Arial" w:cs="Arial"/>
          <w:b/>
          <w:bCs/>
          <w:color w:val="272F37"/>
          <w:sz w:val="20"/>
          <w:szCs w:val="20"/>
        </w:rPr>
        <w:t>antecedent</w:t>
      </w:r>
      <w:r w:rsidRPr="00345834">
        <w:rPr>
          <w:rFonts w:ascii="Arial" w:eastAsia="Times New Roman" w:hAnsi="Arial" w:cs="Arial"/>
          <w:color w:val="272F37"/>
          <w:sz w:val="20"/>
          <w:szCs w:val="20"/>
        </w:rPr>
        <w:t>: this is what occurs right before the target behavior. It can be verbal, such as a command or request. It can also be physical, such a toy or object, or a light, sound, or something else in the environment. An antecedent may come from the environment, from another person, or be internal (such as a thought or feeling).</w:t>
      </w:r>
    </w:p>
    <w:p w14:paraId="5B3830E5" w14:textId="77777777" w:rsidR="005F1EB9" w:rsidRPr="00345834" w:rsidRDefault="005F1EB9" w:rsidP="005F1EB9">
      <w:pPr>
        <w:pStyle w:val="ListParagraph"/>
        <w:shd w:val="clear" w:color="auto" w:fill="FFFFFF"/>
        <w:spacing w:after="100" w:afterAutospacing="1" w:line="240" w:lineRule="auto"/>
        <w:ind w:left="1440"/>
        <w:rPr>
          <w:rFonts w:ascii="Arial" w:eastAsia="Times New Roman" w:hAnsi="Arial" w:cs="Arial"/>
          <w:color w:val="272F37"/>
          <w:sz w:val="20"/>
          <w:szCs w:val="20"/>
        </w:rPr>
      </w:pPr>
    </w:p>
    <w:p w14:paraId="15B8A034" w14:textId="77777777" w:rsidR="005F1EB9" w:rsidRPr="00345834" w:rsidRDefault="005F1EB9" w:rsidP="005F1EB9">
      <w:pPr>
        <w:pStyle w:val="ListParagraph"/>
        <w:numPr>
          <w:ilvl w:val="0"/>
          <w:numId w:val="3"/>
        </w:numPr>
        <w:shd w:val="clear" w:color="auto" w:fill="FFFFFF"/>
        <w:spacing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A resulting </w:t>
      </w:r>
      <w:r w:rsidRPr="00345834">
        <w:rPr>
          <w:rFonts w:ascii="Arial" w:eastAsia="Times New Roman" w:hAnsi="Arial" w:cs="Arial"/>
          <w:b/>
          <w:bCs/>
          <w:color w:val="272F37"/>
          <w:sz w:val="20"/>
          <w:szCs w:val="20"/>
        </w:rPr>
        <w:t>behavior</w:t>
      </w:r>
      <w:r w:rsidRPr="00345834">
        <w:rPr>
          <w:rFonts w:ascii="Arial" w:eastAsia="Times New Roman" w:hAnsi="Arial" w:cs="Arial"/>
          <w:color w:val="272F37"/>
          <w:sz w:val="20"/>
          <w:szCs w:val="20"/>
        </w:rPr>
        <w:t>: this is the person’s response or lack of response to the antecedent. It can be an action, a verbal response, or something else.  </w:t>
      </w:r>
    </w:p>
    <w:p w14:paraId="66E6AAA7" w14:textId="77777777" w:rsidR="005F1EB9" w:rsidRPr="00345834" w:rsidRDefault="005F1EB9" w:rsidP="005F1EB9">
      <w:pPr>
        <w:pStyle w:val="ListParagraph"/>
        <w:rPr>
          <w:rFonts w:ascii="Arial" w:eastAsia="Times New Roman" w:hAnsi="Arial" w:cs="Arial"/>
          <w:color w:val="272F37"/>
          <w:sz w:val="20"/>
          <w:szCs w:val="20"/>
        </w:rPr>
      </w:pPr>
    </w:p>
    <w:p w14:paraId="3A2DB89D" w14:textId="77777777" w:rsidR="005F1EB9" w:rsidRPr="00345834" w:rsidRDefault="005F1EB9" w:rsidP="005F1EB9">
      <w:pPr>
        <w:pStyle w:val="ListParagraph"/>
        <w:shd w:val="clear" w:color="auto" w:fill="FFFFFF"/>
        <w:spacing w:after="100" w:afterAutospacing="1" w:line="240" w:lineRule="auto"/>
        <w:ind w:left="1440"/>
        <w:rPr>
          <w:rFonts w:ascii="Arial" w:eastAsia="Times New Roman" w:hAnsi="Arial" w:cs="Arial"/>
          <w:color w:val="272F37"/>
          <w:sz w:val="20"/>
          <w:szCs w:val="20"/>
        </w:rPr>
      </w:pPr>
    </w:p>
    <w:p w14:paraId="071020C0" w14:textId="77777777" w:rsidR="005F1EB9" w:rsidRPr="00345834" w:rsidRDefault="005F1EB9" w:rsidP="005F1EB9">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A </w:t>
      </w:r>
      <w:r w:rsidRPr="00345834">
        <w:rPr>
          <w:rFonts w:ascii="Arial" w:eastAsia="Times New Roman" w:hAnsi="Arial" w:cs="Arial"/>
          <w:b/>
          <w:bCs/>
          <w:color w:val="272F37"/>
          <w:sz w:val="20"/>
          <w:szCs w:val="20"/>
        </w:rPr>
        <w:t>consequence</w:t>
      </w:r>
      <w:r w:rsidRPr="00345834">
        <w:rPr>
          <w:rFonts w:ascii="Arial" w:eastAsia="Times New Roman" w:hAnsi="Arial" w:cs="Arial"/>
          <w:color w:val="272F37"/>
          <w:sz w:val="20"/>
          <w:szCs w:val="20"/>
        </w:rPr>
        <w:t>: this is what comes directly after the behavior. It can include positive reinforcement of the desired behavior, or no reaction for incorrect/inappropriate responses.</w:t>
      </w:r>
    </w:p>
    <w:p w14:paraId="10C524B1" w14:textId="77777777" w:rsidR="005F1EB9" w:rsidRDefault="005F1EB9" w:rsidP="005F1EB9">
      <w:pPr>
        <w:shd w:val="clear" w:color="auto" w:fill="FFFFFF"/>
        <w:spacing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Looking at </w:t>
      </w:r>
      <w:r w:rsidRPr="00345834">
        <w:rPr>
          <w:rFonts w:ascii="Arial" w:eastAsia="Times New Roman" w:hAnsi="Arial" w:cs="Arial"/>
          <w:b/>
          <w:bCs/>
          <w:color w:val="272F37"/>
          <w:sz w:val="20"/>
          <w:szCs w:val="20"/>
        </w:rPr>
        <w:t xml:space="preserve">A-B-Cs will </w:t>
      </w:r>
      <w:r w:rsidRPr="00345834">
        <w:rPr>
          <w:rFonts w:ascii="Arial" w:eastAsia="Times New Roman" w:hAnsi="Arial" w:cs="Arial"/>
          <w:color w:val="272F37"/>
          <w:sz w:val="20"/>
          <w:szCs w:val="20"/>
        </w:rPr>
        <w:t xml:space="preserve">help us to understand why a behavior may be happening and how different consequences could affect whether the behavior is likely to happen again. </w:t>
      </w:r>
    </w:p>
    <w:p w14:paraId="761D63F4" w14:textId="77777777" w:rsidR="005F1EB9" w:rsidRPr="00E7162E" w:rsidRDefault="005F1EB9" w:rsidP="005F1EB9">
      <w:pPr>
        <w:shd w:val="clear" w:color="auto" w:fill="FFFFFF"/>
        <w:spacing w:after="100" w:afterAutospacing="1" w:line="240" w:lineRule="auto"/>
        <w:rPr>
          <w:rFonts w:ascii="Arial" w:eastAsia="Times New Roman" w:hAnsi="Arial" w:cs="Arial"/>
          <w:color w:val="272F37"/>
          <w:sz w:val="20"/>
          <w:szCs w:val="20"/>
        </w:rPr>
      </w:pPr>
      <w:r w:rsidRPr="00E7162E">
        <w:rPr>
          <w:rFonts w:ascii="Arial" w:eastAsia="Times New Roman" w:hAnsi="Arial" w:cs="Arial"/>
          <w:color w:val="5D6369"/>
          <w:sz w:val="20"/>
          <w:szCs w:val="20"/>
        </w:rPr>
        <w:t xml:space="preserve">Our ABA service will include Planning and Ongoing Assessment </w:t>
      </w:r>
      <w:r>
        <w:rPr>
          <w:rFonts w:ascii="Arial" w:eastAsia="Times New Roman" w:hAnsi="Arial" w:cs="Arial"/>
          <w:color w:val="272F37"/>
          <w:sz w:val="20"/>
          <w:szCs w:val="20"/>
        </w:rPr>
        <w:t xml:space="preserve">by </w:t>
      </w:r>
      <w:r w:rsidRPr="00345834">
        <w:rPr>
          <w:rFonts w:ascii="Arial" w:eastAsia="Times New Roman" w:hAnsi="Arial" w:cs="Arial"/>
          <w:color w:val="272F37"/>
          <w:sz w:val="20"/>
          <w:szCs w:val="20"/>
        </w:rPr>
        <w:t xml:space="preserve">a qualified and trained behavior analyst (BCBA/BSC) who will design and directly oversees the program. They will customize the ABA service to each </w:t>
      </w:r>
      <w:r>
        <w:rPr>
          <w:rFonts w:ascii="Arial" w:eastAsia="Times New Roman" w:hAnsi="Arial" w:cs="Arial"/>
          <w:color w:val="272F37"/>
          <w:sz w:val="20"/>
          <w:szCs w:val="20"/>
        </w:rPr>
        <w:t xml:space="preserve">child’s </w:t>
      </w:r>
      <w:r w:rsidRPr="00345834">
        <w:rPr>
          <w:rFonts w:ascii="Arial" w:eastAsia="Times New Roman" w:hAnsi="Arial" w:cs="Arial"/>
          <w:color w:val="272F37"/>
          <w:sz w:val="20"/>
          <w:szCs w:val="20"/>
        </w:rPr>
        <w:t>skills, needs, interests, preferences, and family situation. </w:t>
      </w:r>
    </w:p>
    <w:p w14:paraId="609076AF" w14:textId="77777777" w:rsidR="005F1EB9" w:rsidRPr="00345834" w:rsidRDefault="005F1EB9" w:rsidP="005F1EB9">
      <w:pPr>
        <w:shd w:val="clear" w:color="auto" w:fill="FFFFFF"/>
        <w:spacing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 xml:space="preserve">The BCBA /BSC will start by doing a detailed assessment of each </w:t>
      </w:r>
      <w:r>
        <w:rPr>
          <w:rFonts w:ascii="Arial" w:eastAsia="Times New Roman" w:hAnsi="Arial" w:cs="Arial"/>
          <w:color w:val="272F37"/>
          <w:sz w:val="20"/>
          <w:szCs w:val="20"/>
        </w:rPr>
        <w:t xml:space="preserve">child’s </w:t>
      </w:r>
      <w:r w:rsidRPr="00345834">
        <w:rPr>
          <w:rFonts w:ascii="Arial" w:eastAsia="Times New Roman" w:hAnsi="Arial" w:cs="Arial"/>
          <w:color w:val="272F37"/>
          <w:sz w:val="20"/>
          <w:szCs w:val="20"/>
        </w:rPr>
        <w:t>skills and preferences. They will use this to write specific treatment goal</w:t>
      </w:r>
      <w:r>
        <w:rPr>
          <w:rFonts w:ascii="Arial" w:eastAsia="Times New Roman" w:hAnsi="Arial" w:cs="Arial"/>
          <w:color w:val="272F37"/>
          <w:sz w:val="20"/>
          <w:szCs w:val="20"/>
        </w:rPr>
        <w:t xml:space="preserve">s. </w:t>
      </w:r>
      <w:r w:rsidRPr="00345834">
        <w:rPr>
          <w:rFonts w:ascii="Arial" w:eastAsia="Times New Roman" w:hAnsi="Arial" w:cs="Arial"/>
          <w:color w:val="272F37"/>
          <w:sz w:val="20"/>
          <w:szCs w:val="20"/>
        </w:rPr>
        <w:t xml:space="preserve">Treatment goals are written based on the age and ability level of </w:t>
      </w:r>
      <w:r>
        <w:rPr>
          <w:rFonts w:ascii="Arial" w:eastAsia="Times New Roman" w:hAnsi="Arial" w:cs="Arial"/>
          <w:color w:val="272F37"/>
          <w:sz w:val="20"/>
          <w:szCs w:val="20"/>
        </w:rPr>
        <w:t xml:space="preserve">the child. </w:t>
      </w:r>
      <w:r w:rsidRPr="00345834">
        <w:rPr>
          <w:rFonts w:ascii="Arial" w:eastAsia="Times New Roman" w:hAnsi="Arial" w:cs="Arial"/>
          <w:color w:val="272F37"/>
          <w:sz w:val="20"/>
          <w:szCs w:val="20"/>
        </w:rPr>
        <w:t xml:space="preserve"> Goals can include</w:t>
      </w:r>
      <w:r>
        <w:rPr>
          <w:rFonts w:ascii="Arial" w:eastAsia="Times New Roman" w:hAnsi="Arial" w:cs="Arial"/>
          <w:color w:val="272F37"/>
          <w:sz w:val="20"/>
          <w:szCs w:val="20"/>
        </w:rPr>
        <w:t xml:space="preserve"> skills such as: </w:t>
      </w:r>
    </w:p>
    <w:p w14:paraId="2125F8E9"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Communication and language</w:t>
      </w:r>
    </w:p>
    <w:p w14:paraId="48CAB43F"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Social skills</w:t>
      </w:r>
    </w:p>
    <w:p w14:paraId="2371B82B"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Self-care (such as showering and toileting)</w:t>
      </w:r>
    </w:p>
    <w:p w14:paraId="5CB316F2"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Play and leisure</w:t>
      </w:r>
    </w:p>
    <w:p w14:paraId="5D842D23"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Motor skills</w:t>
      </w:r>
    </w:p>
    <w:p w14:paraId="32C46EC8" w14:textId="77777777" w:rsidR="005F1EB9" w:rsidRPr="00345834" w:rsidRDefault="005F1EB9" w:rsidP="005F1EB9">
      <w:pPr>
        <w:numPr>
          <w:ilvl w:val="0"/>
          <w:numId w:val="27"/>
        </w:numPr>
        <w:shd w:val="clear" w:color="auto" w:fill="FFFFFF"/>
        <w:spacing w:before="100" w:beforeAutospacing="1"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Learning and academic skills</w:t>
      </w:r>
    </w:p>
    <w:p w14:paraId="34DACB0B" w14:textId="77777777" w:rsidR="005F1EB9" w:rsidRDefault="005F1EB9" w:rsidP="005F1EB9">
      <w:pPr>
        <w:shd w:val="clear" w:color="auto" w:fill="FFFFFF"/>
        <w:spacing w:after="100" w:afterAutospacing="1" w:line="240" w:lineRule="auto"/>
        <w:rPr>
          <w:rFonts w:ascii="Arial" w:eastAsia="Times New Roman" w:hAnsi="Arial" w:cs="Arial"/>
          <w:color w:val="272F37"/>
          <w:sz w:val="20"/>
          <w:szCs w:val="20"/>
        </w:rPr>
      </w:pPr>
    </w:p>
    <w:p w14:paraId="48AC3D69" w14:textId="77777777" w:rsidR="005F1EB9" w:rsidRPr="00345834" w:rsidRDefault="005F1EB9" w:rsidP="005F1EB9">
      <w:pPr>
        <w:shd w:val="clear" w:color="auto" w:fill="FFFFFF"/>
        <w:spacing w:after="100" w:afterAutospacing="1" w:line="240" w:lineRule="auto"/>
        <w:rPr>
          <w:rFonts w:ascii="Arial" w:eastAsia="Times New Roman" w:hAnsi="Arial" w:cs="Arial"/>
          <w:color w:val="272F37"/>
          <w:sz w:val="20"/>
          <w:szCs w:val="20"/>
        </w:rPr>
      </w:pPr>
      <w:r w:rsidRPr="00345834">
        <w:rPr>
          <w:rFonts w:ascii="Arial" w:eastAsia="Times New Roman" w:hAnsi="Arial" w:cs="Arial"/>
          <w:color w:val="272F37"/>
          <w:sz w:val="20"/>
          <w:szCs w:val="20"/>
        </w:rPr>
        <w:t>The BCBA</w:t>
      </w:r>
      <w:r>
        <w:rPr>
          <w:rFonts w:ascii="Arial" w:eastAsia="Times New Roman" w:hAnsi="Arial" w:cs="Arial"/>
          <w:color w:val="272F37"/>
          <w:sz w:val="20"/>
          <w:szCs w:val="20"/>
        </w:rPr>
        <w:t xml:space="preserve">/BSC </w:t>
      </w:r>
      <w:r w:rsidRPr="00345834">
        <w:rPr>
          <w:rFonts w:ascii="Arial" w:eastAsia="Times New Roman" w:hAnsi="Arial" w:cs="Arial"/>
          <w:color w:val="272F37"/>
          <w:sz w:val="20"/>
          <w:szCs w:val="20"/>
        </w:rPr>
        <w:t>will</w:t>
      </w:r>
      <w:r>
        <w:rPr>
          <w:rFonts w:ascii="Arial" w:eastAsia="Times New Roman" w:hAnsi="Arial" w:cs="Arial"/>
          <w:color w:val="272F37"/>
          <w:sz w:val="20"/>
          <w:szCs w:val="20"/>
        </w:rPr>
        <w:t xml:space="preserve"> </w:t>
      </w:r>
      <w:r w:rsidRPr="00345834">
        <w:rPr>
          <w:rFonts w:ascii="Arial" w:eastAsia="Times New Roman" w:hAnsi="Arial" w:cs="Arial"/>
          <w:color w:val="272F37"/>
          <w:sz w:val="20"/>
          <w:szCs w:val="20"/>
        </w:rPr>
        <w:t>measure progress by collecting data in each session</w:t>
      </w:r>
      <w:r>
        <w:rPr>
          <w:rFonts w:ascii="Arial" w:eastAsia="Times New Roman" w:hAnsi="Arial" w:cs="Arial"/>
          <w:color w:val="272F37"/>
          <w:sz w:val="20"/>
          <w:szCs w:val="20"/>
        </w:rPr>
        <w:t xml:space="preserve"> with the assistance of the Behavior Health Technician (BHT). </w:t>
      </w:r>
      <w:r w:rsidRPr="00345834">
        <w:rPr>
          <w:rFonts w:ascii="Arial" w:eastAsia="Times New Roman" w:hAnsi="Arial" w:cs="Arial"/>
          <w:color w:val="272F37"/>
          <w:sz w:val="20"/>
          <w:szCs w:val="20"/>
        </w:rPr>
        <w:t xml:space="preserve">Data helps them to monitor the </w:t>
      </w:r>
      <w:r>
        <w:rPr>
          <w:rFonts w:ascii="Arial" w:eastAsia="Times New Roman" w:hAnsi="Arial" w:cs="Arial"/>
          <w:color w:val="272F37"/>
          <w:sz w:val="20"/>
          <w:szCs w:val="20"/>
        </w:rPr>
        <w:t xml:space="preserve">child’s </w:t>
      </w:r>
      <w:r w:rsidRPr="00345834">
        <w:rPr>
          <w:rFonts w:ascii="Arial" w:eastAsia="Times New Roman" w:hAnsi="Arial" w:cs="Arial"/>
          <w:color w:val="272F37"/>
          <w:sz w:val="20"/>
          <w:szCs w:val="20"/>
        </w:rPr>
        <w:t>progress toward goals on an ongoing basis.</w:t>
      </w:r>
      <w:r>
        <w:rPr>
          <w:rFonts w:ascii="Arial" w:eastAsia="Times New Roman" w:hAnsi="Arial" w:cs="Arial"/>
          <w:color w:val="272F37"/>
          <w:sz w:val="20"/>
          <w:szCs w:val="20"/>
        </w:rPr>
        <w:t xml:space="preserve"> </w:t>
      </w:r>
      <w:r w:rsidRPr="00345834">
        <w:rPr>
          <w:rFonts w:ascii="Arial" w:eastAsia="Times New Roman" w:hAnsi="Arial" w:cs="Arial"/>
          <w:color w:val="272F37"/>
          <w:sz w:val="20"/>
          <w:szCs w:val="20"/>
        </w:rPr>
        <w:t xml:space="preserve">The </w:t>
      </w:r>
      <w:r>
        <w:rPr>
          <w:rFonts w:ascii="Arial" w:eastAsia="Times New Roman" w:hAnsi="Arial" w:cs="Arial"/>
          <w:color w:val="272F37"/>
          <w:sz w:val="20"/>
          <w:szCs w:val="20"/>
        </w:rPr>
        <w:t xml:space="preserve">BCBA/BSC </w:t>
      </w:r>
      <w:r w:rsidRPr="00345834">
        <w:rPr>
          <w:rFonts w:ascii="Arial" w:eastAsia="Times New Roman" w:hAnsi="Arial" w:cs="Arial"/>
          <w:color w:val="272F37"/>
          <w:sz w:val="20"/>
          <w:szCs w:val="20"/>
        </w:rPr>
        <w:t>with </w:t>
      </w:r>
      <w:r>
        <w:rPr>
          <w:rFonts w:ascii="Arial" w:eastAsia="Times New Roman" w:hAnsi="Arial" w:cs="Arial"/>
          <w:color w:val="272F37"/>
          <w:sz w:val="20"/>
          <w:szCs w:val="20"/>
        </w:rPr>
        <w:t xml:space="preserve">meet with </w:t>
      </w:r>
      <w:r w:rsidRPr="00345834">
        <w:rPr>
          <w:rFonts w:ascii="Arial" w:eastAsia="Times New Roman" w:hAnsi="Arial" w:cs="Arial"/>
          <w:color w:val="272F37"/>
          <w:sz w:val="20"/>
          <w:szCs w:val="20"/>
        </w:rPr>
        <w:t>family members to review information about progress. They can then plan and adjust plans and goals as needed.</w:t>
      </w:r>
    </w:p>
    <w:p w14:paraId="1A0BB97A" w14:textId="77777777" w:rsidR="005F1EB9" w:rsidRDefault="005F1EB9" w:rsidP="005F1EB9">
      <w:pPr>
        <w:shd w:val="clear" w:color="auto" w:fill="FFFFFF"/>
        <w:spacing w:after="100" w:afterAutospacing="1" w:line="240" w:lineRule="auto"/>
        <w:rPr>
          <w:rFonts w:ascii="Arial" w:eastAsia="Times New Roman" w:hAnsi="Arial" w:cs="Arial"/>
          <w:b/>
          <w:bCs/>
          <w:color w:val="0070C0"/>
          <w:sz w:val="20"/>
          <w:szCs w:val="20"/>
          <w:u w:val="single"/>
        </w:rPr>
      </w:pPr>
    </w:p>
    <w:p w14:paraId="4ED731C5" w14:textId="77777777" w:rsidR="005F1EB9" w:rsidRPr="000C5510" w:rsidRDefault="005F1EB9" w:rsidP="005F1EB9">
      <w:pPr>
        <w:shd w:val="clear" w:color="auto" w:fill="FFFFFF"/>
        <w:spacing w:after="100" w:afterAutospacing="1" w:line="240" w:lineRule="auto"/>
        <w:rPr>
          <w:rFonts w:ascii="Arial" w:eastAsia="Times New Roman" w:hAnsi="Arial" w:cs="Arial"/>
          <w:b/>
          <w:bCs/>
          <w:color w:val="0070C0"/>
          <w:sz w:val="20"/>
          <w:szCs w:val="20"/>
          <w:u w:val="single"/>
        </w:rPr>
      </w:pPr>
      <w:r w:rsidRPr="000C5510">
        <w:rPr>
          <w:rFonts w:ascii="Arial" w:eastAsia="Times New Roman" w:hAnsi="Arial" w:cs="Arial"/>
          <w:b/>
          <w:bCs/>
          <w:color w:val="0070C0"/>
          <w:sz w:val="20"/>
          <w:szCs w:val="20"/>
          <w:u w:val="single"/>
        </w:rPr>
        <w:t xml:space="preserve">Individual Services: </w:t>
      </w:r>
    </w:p>
    <w:p w14:paraId="309D321A" w14:textId="77777777" w:rsidR="005F1EB9" w:rsidRPr="00691037" w:rsidRDefault="005F1EB9" w:rsidP="005F1EB9">
      <w:pPr>
        <w:pStyle w:val="NormalWeb"/>
        <w:shd w:val="clear" w:color="auto" w:fill="FFFFFF"/>
        <w:spacing w:before="0" w:beforeAutospacing="0"/>
        <w:rPr>
          <w:rFonts w:ascii="Arial" w:hAnsi="Arial" w:cs="Arial"/>
          <w:color w:val="272F37"/>
          <w:sz w:val="20"/>
          <w:szCs w:val="20"/>
        </w:rPr>
      </w:pPr>
      <w:r w:rsidRPr="00691037">
        <w:rPr>
          <w:rFonts w:ascii="Arial" w:hAnsi="Arial" w:cs="Arial"/>
          <w:color w:val="313131"/>
          <w:sz w:val="20"/>
          <w:szCs w:val="20"/>
        </w:rPr>
        <w:t xml:space="preserve">Individual Services </w:t>
      </w:r>
      <w:r>
        <w:rPr>
          <w:rFonts w:ascii="Arial" w:hAnsi="Arial" w:cs="Arial"/>
          <w:color w:val="313131"/>
          <w:sz w:val="20"/>
          <w:szCs w:val="20"/>
        </w:rPr>
        <w:t xml:space="preserve">will be </w:t>
      </w:r>
      <w:r w:rsidRPr="00691037">
        <w:rPr>
          <w:rFonts w:ascii="Arial" w:hAnsi="Arial" w:cs="Arial"/>
          <w:color w:val="313131"/>
          <w:sz w:val="20"/>
          <w:szCs w:val="20"/>
        </w:rPr>
        <w:t>provided one-to-one to children</w:t>
      </w:r>
      <w:r>
        <w:rPr>
          <w:rFonts w:ascii="Arial" w:hAnsi="Arial" w:cs="Arial"/>
          <w:color w:val="313131"/>
          <w:sz w:val="20"/>
          <w:szCs w:val="20"/>
        </w:rPr>
        <w:t xml:space="preserve"> under the age of 21 </w:t>
      </w:r>
      <w:r w:rsidRPr="00691037">
        <w:rPr>
          <w:rFonts w:ascii="Arial" w:hAnsi="Arial" w:cs="Arial"/>
          <w:color w:val="313131"/>
          <w:sz w:val="20"/>
          <w:szCs w:val="20"/>
        </w:rPr>
        <w:t xml:space="preserve">with mental, emotional, and behavioral health needs. These services </w:t>
      </w:r>
      <w:r>
        <w:rPr>
          <w:rFonts w:ascii="Arial" w:hAnsi="Arial" w:cs="Arial"/>
          <w:color w:val="313131"/>
          <w:sz w:val="20"/>
          <w:szCs w:val="20"/>
        </w:rPr>
        <w:t xml:space="preserve">will include </w:t>
      </w:r>
      <w:r w:rsidRPr="00691037">
        <w:rPr>
          <w:rFonts w:ascii="Arial" w:hAnsi="Arial" w:cs="Arial"/>
          <w:color w:val="313131"/>
          <w:sz w:val="20"/>
          <w:szCs w:val="20"/>
        </w:rPr>
        <w:t>Behavior Consultation Services</w:t>
      </w:r>
      <w:r>
        <w:rPr>
          <w:rFonts w:ascii="Arial" w:hAnsi="Arial" w:cs="Arial"/>
          <w:color w:val="313131"/>
          <w:sz w:val="20"/>
          <w:szCs w:val="20"/>
        </w:rPr>
        <w:t xml:space="preserve"> (BC) and</w:t>
      </w:r>
      <w:r w:rsidRPr="00691037">
        <w:rPr>
          <w:rFonts w:ascii="Arial" w:hAnsi="Arial" w:cs="Arial"/>
          <w:color w:val="313131"/>
          <w:sz w:val="20"/>
          <w:szCs w:val="20"/>
        </w:rPr>
        <w:t>/or Behavioral Health Technician (BHT) Services.</w:t>
      </w:r>
      <w:r>
        <w:rPr>
          <w:rFonts w:ascii="Arial" w:hAnsi="Arial" w:cs="Arial"/>
          <w:color w:val="313131"/>
          <w:sz w:val="20"/>
          <w:szCs w:val="20"/>
        </w:rPr>
        <w:t xml:space="preserve"> A BCBA/BSC and /or BHT will be responsible for providing these individual services to children. </w:t>
      </w:r>
    </w:p>
    <w:p w14:paraId="1997D9A1" w14:textId="77777777" w:rsidR="005F1EB9" w:rsidRDefault="005F1EB9" w:rsidP="005F1EB9">
      <w:pPr>
        <w:rPr>
          <w:rFonts w:ascii="Arial" w:hAnsi="Arial" w:cs="Arial"/>
          <w:color w:val="313131"/>
          <w:sz w:val="20"/>
          <w:szCs w:val="20"/>
        </w:rPr>
      </w:pPr>
      <w:r w:rsidRPr="00691037">
        <w:rPr>
          <w:rFonts w:ascii="Arial" w:hAnsi="Arial" w:cs="Arial"/>
          <w:color w:val="0A0A0A"/>
          <w:sz w:val="20"/>
          <w:szCs w:val="20"/>
          <w:shd w:val="clear" w:color="auto" w:fill="FFFFFF"/>
        </w:rPr>
        <w:t> </w:t>
      </w:r>
      <w:r w:rsidRPr="00691037">
        <w:rPr>
          <w:rFonts w:ascii="Arial" w:hAnsi="Arial" w:cs="Arial"/>
          <w:sz w:val="20"/>
          <w:szCs w:val="20"/>
        </w:rPr>
        <w:t>Individual Services are therapeutic interventions and supports that are used to reduce and manage a child’s</w:t>
      </w:r>
      <w:r>
        <w:rPr>
          <w:rFonts w:ascii="Arial" w:hAnsi="Arial" w:cs="Arial"/>
          <w:sz w:val="20"/>
          <w:szCs w:val="20"/>
        </w:rPr>
        <w:t xml:space="preserve"> </w:t>
      </w:r>
      <w:r w:rsidRPr="00691037">
        <w:rPr>
          <w:rFonts w:ascii="Arial" w:hAnsi="Arial" w:cs="Arial"/>
          <w:sz w:val="20"/>
          <w:szCs w:val="20"/>
        </w:rPr>
        <w:t xml:space="preserve">needs that are identified in the </w:t>
      </w:r>
      <w:r>
        <w:rPr>
          <w:rFonts w:ascii="Arial" w:hAnsi="Arial" w:cs="Arial"/>
          <w:sz w:val="20"/>
          <w:szCs w:val="20"/>
        </w:rPr>
        <w:t>I</w:t>
      </w:r>
      <w:r w:rsidRPr="00691037">
        <w:rPr>
          <w:rFonts w:ascii="Arial" w:hAnsi="Arial" w:cs="Arial"/>
          <w:sz w:val="20"/>
          <w:szCs w:val="20"/>
        </w:rPr>
        <w:t xml:space="preserve">ndividual </w:t>
      </w:r>
      <w:r>
        <w:rPr>
          <w:rFonts w:ascii="Arial" w:hAnsi="Arial" w:cs="Arial"/>
          <w:sz w:val="20"/>
          <w:szCs w:val="20"/>
        </w:rPr>
        <w:t>T</w:t>
      </w:r>
      <w:r w:rsidRPr="00691037">
        <w:rPr>
          <w:rFonts w:ascii="Arial" w:hAnsi="Arial" w:cs="Arial"/>
          <w:sz w:val="20"/>
          <w:szCs w:val="20"/>
        </w:rPr>
        <w:t xml:space="preserve">reatment </w:t>
      </w:r>
      <w:r>
        <w:rPr>
          <w:rFonts w:ascii="Arial" w:hAnsi="Arial" w:cs="Arial"/>
          <w:sz w:val="20"/>
          <w:szCs w:val="20"/>
        </w:rPr>
        <w:t>P</w:t>
      </w:r>
      <w:r w:rsidRPr="00691037">
        <w:rPr>
          <w:rFonts w:ascii="Arial" w:hAnsi="Arial" w:cs="Arial"/>
          <w:sz w:val="20"/>
          <w:szCs w:val="20"/>
        </w:rPr>
        <w:t xml:space="preserve">lan (ITP). </w:t>
      </w:r>
      <w:r>
        <w:rPr>
          <w:rFonts w:ascii="Arial" w:hAnsi="Arial" w:cs="Arial"/>
          <w:sz w:val="20"/>
          <w:szCs w:val="20"/>
        </w:rPr>
        <w:t xml:space="preserve">These services will </w:t>
      </w:r>
      <w:r w:rsidRPr="00691037">
        <w:rPr>
          <w:rFonts w:ascii="Arial" w:hAnsi="Arial" w:cs="Arial"/>
          <w:sz w:val="20"/>
          <w:szCs w:val="20"/>
        </w:rPr>
        <w:t xml:space="preserve">increase coping strategies and support skill development to promote positive behaviors. </w:t>
      </w:r>
      <w:r>
        <w:rPr>
          <w:rFonts w:ascii="Arial" w:hAnsi="Arial" w:cs="Arial"/>
          <w:color w:val="313131"/>
          <w:sz w:val="20"/>
          <w:szCs w:val="20"/>
        </w:rPr>
        <w:t xml:space="preserve">The </w:t>
      </w:r>
      <w:r w:rsidRPr="00691037">
        <w:rPr>
          <w:rFonts w:ascii="Arial" w:hAnsi="Arial" w:cs="Arial"/>
          <w:color w:val="313131"/>
          <w:sz w:val="20"/>
          <w:szCs w:val="20"/>
        </w:rPr>
        <w:t xml:space="preserve">ITP </w:t>
      </w:r>
      <w:r>
        <w:rPr>
          <w:rFonts w:ascii="Arial" w:hAnsi="Arial" w:cs="Arial"/>
          <w:color w:val="313131"/>
          <w:sz w:val="20"/>
          <w:szCs w:val="20"/>
        </w:rPr>
        <w:t xml:space="preserve">will be </w:t>
      </w:r>
      <w:r w:rsidRPr="00691037">
        <w:rPr>
          <w:rFonts w:ascii="Arial" w:hAnsi="Arial" w:cs="Arial"/>
          <w:color w:val="313131"/>
          <w:sz w:val="20"/>
          <w:szCs w:val="20"/>
        </w:rPr>
        <w:t>developed in collaboration with the</w:t>
      </w:r>
      <w:r>
        <w:rPr>
          <w:rFonts w:ascii="Arial" w:hAnsi="Arial" w:cs="Arial"/>
          <w:color w:val="313131"/>
          <w:sz w:val="20"/>
          <w:szCs w:val="20"/>
        </w:rPr>
        <w:t xml:space="preserve"> child’s </w:t>
      </w:r>
      <w:r w:rsidRPr="00691037">
        <w:rPr>
          <w:rFonts w:ascii="Arial" w:hAnsi="Arial" w:cs="Arial"/>
          <w:color w:val="313131"/>
          <w:sz w:val="20"/>
          <w:szCs w:val="20"/>
        </w:rPr>
        <w:t>parent, legal guardian, or caregiver as appropriate</w:t>
      </w:r>
      <w:r>
        <w:rPr>
          <w:rFonts w:ascii="Arial" w:hAnsi="Arial" w:cs="Arial"/>
          <w:color w:val="313131"/>
          <w:sz w:val="20"/>
          <w:szCs w:val="20"/>
        </w:rPr>
        <w:t xml:space="preserve">. </w:t>
      </w:r>
    </w:p>
    <w:p w14:paraId="7184A238" w14:textId="77777777" w:rsidR="005F1EB9" w:rsidRDefault="005F1EB9" w:rsidP="005F1EB9">
      <w:pPr>
        <w:rPr>
          <w:rFonts w:ascii="Arial" w:hAnsi="Arial" w:cs="Arial"/>
          <w:color w:val="313131"/>
          <w:sz w:val="20"/>
          <w:szCs w:val="20"/>
        </w:rPr>
      </w:pPr>
    </w:p>
    <w:p w14:paraId="0850290C" w14:textId="77777777" w:rsidR="005F1EB9" w:rsidRPr="00C331CF" w:rsidRDefault="005F1EB9" w:rsidP="005F1EB9">
      <w:pPr>
        <w:rPr>
          <w:rFonts w:ascii="Arial" w:hAnsi="Arial" w:cs="Arial"/>
          <w:sz w:val="20"/>
          <w:szCs w:val="20"/>
        </w:rPr>
      </w:pPr>
      <w:r w:rsidRPr="00C331CF">
        <w:rPr>
          <w:rFonts w:ascii="Arial" w:hAnsi="Arial" w:cs="Arial"/>
          <w:sz w:val="20"/>
          <w:szCs w:val="20"/>
        </w:rPr>
        <w:t xml:space="preserve">Individual services will:  </w:t>
      </w:r>
    </w:p>
    <w:p w14:paraId="064357A7" w14:textId="77777777" w:rsidR="005F1EB9" w:rsidRPr="00C331CF" w:rsidRDefault="005F1EB9" w:rsidP="005F1EB9">
      <w:pPr>
        <w:pStyle w:val="ListParagraph"/>
        <w:numPr>
          <w:ilvl w:val="0"/>
          <w:numId w:val="29"/>
        </w:numPr>
        <w:rPr>
          <w:rFonts w:ascii="Arial" w:eastAsia="Calibri" w:hAnsi="Arial" w:cs="Arial"/>
          <w:b/>
          <w:bCs/>
          <w:sz w:val="20"/>
          <w:szCs w:val="20"/>
          <w:u w:val="single"/>
        </w:rPr>
      </w:pPr>
      <w:r w:rsidRPr="00C331CF">
        <w:rPr>
          <w:rFonts w:ascii="Arial" w:hAnsi="Arial" w:cs="Arial"/>
          <w:sz w:val="20"/>
          <w:szCs w:val="20"/>
        </w:rPr>
        <w:t xml:space="preserve">Provide Intensive therapeutic interventions and supports </w:t>
      </w:r>
    </w:p>
    <w:p w14:paraId="60864E2C" w14:textId="77777777" w:rsidR="005F1EB9" w:rsidRPr="00C331CF" w:rsidRDefault="005F1EB9" w:rsidP="005F1EB9">
      <w:pPr>
        <w:pStyle w:val="ListParagraph"/>
        <w:numPr>
          <w:ilvl w:val="0"/>
          <w:numId w:val="16"/>
        </w:numPr>
        <w:rPr>
          <w:rFonts w:ascii="Arial" w:eastAsia="Calibri" w:hAnsi="Arial" w:cs="Arial"/>
          <w:b/>
          <w:bCs/>
          <w:sz w:val="20"/>
          <w:szCs w:val="20"/>
          <w:u w:val="single"/>
        </w:rPr>
      </w:pPr>
      <w:r w:rsidRPr="00C331CF">
        <w:rPr>
          <w:rFonts w:ascii="Arial" w:hAnsi="Arial" w:cs="Arial"/>
          <w:sz w:val="20"/>
          <w:szCs w:val="20"/>
        </w:rPr>
        <w:t>Reduce and manage identified therapeutic needs</w:t>
      </w:r>
    </w:p>
    <w:p w14:paraId="1B71EA25" w14:textId="77777777" w:rsidR="005F1EB9" w:rsidRPr="00C331CF" w:rsidRDefault="005F1EB9" w:rsidP="005F1EB9">
      <w:pPr>
        <w:pStyle w:val="ListParagraph"/>
        <w:numPr>
          <w:ilvl w:val="0"/>
          <w:numId w:val="16"/>
        </w:numPr>
        <w:rPr>
          <w:rFonts w:ascii="Arial" w:eastAsia="Calibri" w:hAnsi="Arial" w:cs="Arial"/>
          <w:b/>
          <w:bCs/>
          <w:sz w:val="20"/>
          <w:szCs w:val="20"/>
          <w:u w:val="single"/>
        </w:rPr>
      </w:pPr>
      <w:r w:rsidRPr="00C331CF">
        <w:rPr>
          <w:rFonts w:ascii="Arial" w:hAnsi="Arial" w:cs="Arial"/>
          <w:sz w:val="20"/>
          <w:szCs w:val="20"/>
        </w:rPr>
        <w:t>increase coping strategies</w:t>
      </w:r>
    </w:p>
    <w:p w14:paraId="7C304017" w14:textId="77777777" w:rsidR="005F1EB9" w:rsidRPr="00C331CF" w:rsidRDefault="005F1EB9" w:rsidP="005F1EB9">
      <w:pPr>
        <w:pStyle w:val="ListParagraph"/>
        <w:numPr>
          <w:ilvl w:val="0"/>
          <w:numId w:val="16"/>
        </w:numPr>
        <w:rPr>
          <w:rFonts w:ascii="Arial" w:eastAsia="Calibri" w:hAnsi="Arial" w:cs="Arial"/>
          <w:b/>
          <w:bCs/>
          <w:sz w:val="20"/>
          <w:szCs w:val="20"/>
          <w:u w:val="single"/>
        </w:rPr>
      </w:pPr>
      <w:r w:rsidRPr="00C331CF">
        <w:rPr>
          <w:rFonts w:ascii="Arial" w:hAnsi="Arial" w:cs="Arial"/>
          <w:sz w:val="20"/>
          <w:szCs w:val="20"/>
        </w:rPr>
        <w:t xml:space="preserve">support skill development to promote positive behaviors </w:t>
      </w:r>
    </w:p>
    <w:p w14:paraId="6217AA77" w14:textId="77777777" w:rsidR="005F1EB9" w:rsidRPr="00C331CF" w:rsidRDefault="005F1EB9" w:rsidP="005F1EB9">
      <w:pPr>
        <w:pStyle w:val="ListParagraph"/>
        <w:numPr>
          <w:ilvl w:val="0"/>
          <w:numId w:val="16"/>
        </w:numPr>
        <w:rPr>
          <w:rFonts w:ascii="Arial" w:eastAsia="Calibri" w:hAnsi="Arial" w:cs="Arial"/>
          <w:b/>
          <w:bCs/>
          <w:sz w:val="20"/>
          <w:szCs w:val="20"/>
          <w:u w:val="single"/>
        </w:rPr>
      </w:pPr>
      <w:r w:rsidRPr="00C331CF">
        <w:rPr>
          <w:rFonts w:ascii="Arial" w:hAnsi="Arial" w:cs="Arial"/>
          <w:sz w:val="20"/>
          <w:szCs w:val="20"/>
        </w:rPr>
        <w:t xml:space="preserve">stabilize, maintain, or maximize functioning of the child </w:t>
      </w:r>
    </w:p>
    <w:p w14:paraId="40F377AA" w14:textId="77777777" w:rsidR="005F1EB9" w:rsidRPr="00C331CF" w:rsidRDefault="005F1EB9" w:rsidP="005F1EB9">
      <w:pPr>
        <w:pStyle w:val="ListParagraph"/>
        <w:numPr>
          <w:ilvl w:val="0"/>
          <w:numId w:val="16"/>
        </w:numPr>
        <w:rPr>
          <w:rFonts w:ascii="Arial" w:eastAsia="Calibri" w:hAnsi="Arial" w:cs="Arial"/>
          <w:b/>
          <w:bCs/>
          <w:sz w:val="20"/>
          <w:szCs w:val="20"/>
          <w:u w:val="single"/>
        </w:rPr>
      </w:pPr>
      <w:r w:rsidRPr="00C331CF">
        <w:rPr>
          <w:rFonts w:ascii="Arial" w:hAnsi="Arial" w:cs="Arial"/>
          <w:sz w:val="20"/>
          <w:szCs w:val="20"/>
        </w:rPr>
        <w:t>be provided in the home</w:t>
      </w:r>
      <w:r>
        <w:rPr>
          <w:rFonts w:ascii="Arial" w:hAnsi="Arial" w:cs="Arial"/>
          <w:sz w:val="20"/>
          <w:szCs w:val="20"/>
        </w:rPr>
        <w:t xml:space="preserve"> </w:t>
      </w:r>
      <w:r w:rsidRPr="00C331CF">
        <w:rPr>
          <w:rFonts w:ascii="Arial" w:hAnsi="Arial" w:cs="Arial"/>
          <w:sz w:val="20"/>
          <w:szCs w:val="20"/>
        </w:rPr>
        <w:t>or community setting.</w:t>
      </w:r>
    </w:p>
    <w:p w14:paraId="574285D4" w14:textId="77777777" w:rsidR="005F1EB9" w:rsidRPr="00C331CF" w:rsidRDefault="005F1EB9" w:rsidP="005F1EB9">
      <w:pPr>
        <w:rPr>
          <w:rFonts w:ascii="Arial" w:hAnsi="Arial" w:cs="Arial"/>
          <w:sz w:val="20"/>
          <w:szCs w:val="20"/>
        </w:rPr>
      </w:pPr>
    </w:p>
    <w:p w14:paraId="2E150463" w14:textId="77777777" w:rsidR="005F1EB9" w:rsidRPr="00691037" w:rsidRDefault="005F1EB9" w:rsidP="005F1EB9">
      <w:pPr>
        <w:rPr>
          <w:rFonts w:ascii="Arial" w:hAnsi="Arial" w:cs="Arial"/>
          <w:sz w:val="20"/>
          <w:szCs w:val="20"/>
        </w:rPr>
      </w:pPr>
      <w:r>
        <w:rPr>
          <w:rFonts w:ascii="Arial" w:hAnsi="Arial" w:cs="Arial"/>
          <w:sz w:val="20"/>
          <w:szCs w:val="20"/>
        </w:rPr>
        <w:t xml:space="preserve"> The </w:t>
      </w:r>
      <w:r w:rsidRPr="00691037">
        <w:rPr>
          <w:rFonts w:ascii="Arial" w:hAnsi="Arial" w:cs="Arial"/>
          <w:sz w:val="20"/>
          <w:szCs w:val="20"/>
        </w:rPr>
        <w:t>Behavior Consultation (BC) Services</w:t>
      </w:r>
      <w:r>
        <w:rPr>
          <w:rFonts w:ascii="Arial" w:hAnsi="Arial" w:cs="Arial"/>
          <w:sz w:val="20"/>
          <w:szCs w:val="20"/>
        </w:rPr>
        <w:t xml:space="preserve"> will include an </w:t>
      </w:r>
      <w:r w:rsidRPr="00691037">
        <w:rPr>
          <w:rFonts w:ascii="Arial" w:hAnsi="Arial" w:cs="Arial"/>
          <w:sz w:val="20"/>
          <w:szCs w:val="20"/>
        </w:rPr>
        <w:t xml:space="preserve">assessment of a child’s, needs and development of a </w:t>
      </w:r>
      <w:r>
        <w:rPr>
          <w:rFonts w:ascii="Arial" w:hAnsi="Arial" w:cs="Arial"/>
          <w:sz w:val="20"/>
          <w:szCs w:val="20"/>
        </w:rPr>
        <w:t xml:space="preserve">plan that </w:t>
      </w:r>
      <w:r w:rsidRPr="00691037">
        <w:rPr>
          <w:rFonts w:ascii="Arial" w:hAnsi="Arial" w:cs="Arial"/>
          <w:sz w:val="20"/>
          <w:szCs w:val="20"/>
        </w:rPr>
        <w:t xml:space="preserve">includes the interventions </w:t>
      </w:r>
      <w:r>
        <w:rPr>
          <w:rFonts w:ascii="Arial" w:hAnsi="Arial" w:cs="Arial"/>
          <w:sz w:val="20"/>
          <w:szCs w:val="20"/>
        </w:rPr>
        <w:t xml:space="preserve">to be implemented to </w:t>
      </w:r>
      <w:r w:rsidRPr="00691037">
        <w:rPr>
          <w:rFonts w:ascii="Arial" w:hAnsi="Arial" w:cs="Arial"/>
          <w:sz w:val="20"/>
          <w:szCs w:val="20"/>
        </w:rPr>
        <w:t xml:space="preserve">meet the identified needs... The treatment team includes people who are involved in the child’s, treatment. BC services can be used to address behaviors in the school, home, or any other place where </w:t>
      </w:r>
      <w:r>
        <w:rPr>
          <w:rFonts w:ascii="Arial" w:hAnsi="Arial" w:cs="Arial"/>
          <w:sz w:val="20"/>
          <w:szCs w:val="20"/>
        </w:rPr>
        <w:t xml:space="preserve">the child </w:t>
      </w:r>
      <w:r w:rsidRPr="00691037">
        <w:rPr>
          <w:rFonts w:ascii="Arial" w:hAnsi="Arial" w:cs="Arial"/>
          <w:sz w:val="20"/>
          <w:szCs w:val="20"/>
        </w:rPr>
        <w:t>needs behavior supports and to learn strategies to better succeed.</w:t>
      </w:r>
    </w:p>
    <w:p w14:paraId="775612CB" w14:textId="77777777" w:rsidR="005F1EB9" w:rsidRPr="00691037" w:rsidRDefault="005F1EB9" w:rsidP="005F1EB9">
      <w:pPr>
        <w:rPr>
          <w:rFonts w:ascii="Arial" w:hAnsi="Arial" w:cs="Arial"/>
          <w:sz w:val="20"/>
          <w:szCs w:val="20"/>
        </w:rPr>
      </w:pPr>
    </w:p>
    <w:p w14:paraId="3C1BE4DE" w14:textId="2DA1DB87" w:rsidR="005F1EB9" w:rsidRPr="00B00F03" w:rsidRDefault="005F1EB9" w:rsidP="005F1EB9">
      <w:pPr>
        <w:rPr>
          <w:rFonts w:ascii="Arial" w:hAnsi="Arial" w:cs="Arial"/>
          <w:sz w:val="20"/>
          <w:szCs w:val="20"/>
        </w:rPr>
      </w:pPr>
      <w:r w:rsidRPr="00B00F03">
        <w:rPr>
          <w:rFonts w:ascii="Arial" w:hAnsi="Arial" w:cs="Arial"/>
          <w:sz w:val="20"/>
          <w:szCs w:val="20"/>
        </w:rPr>
        <w:t>The Behavioral Health Technician (BHT) Services:</w:t>
      </w:r>
      <w:r w:rsidRPr="00B00F03">
        <w:rPr>
          <w:rFonts w:ascii="Arial" w:hAnsi="Arial" w:cs="Arial"/>
          <w:spacing w:val="2"/>
          <w:sz w:val="20"/>
          <w:szCs w:val="20"/>
          <w:shd w:val="clear" w:color="auto" w:fill="FCFCFC"/>
        </w:rPr>
        <w:t xml:space="preserve">  The BHT service provider will take on </w:t>
      </w:r>
      <w:r w:rsidR="002C3557" w:rsidRPr="00B00F03">
        <w:rPr>
          <w:rFonts w:ascii="Arial" w:hAnsi="Arial" w:cs="Arial"/>
          <w:spacing w:val="2"/>
          <w:sz w:val="20"/>
          <w:szCs w:val="20"/>
          <w:shd w:val="clear" w:color="auto" w:fill="FCFCFC"/>
        </w:rPr>
        <w:t>a one</w:t>
      </w:r>
      <w:r w:rsidRPr="00B00F03">
        <w:rPr>
          <w:rFonts w:ascii="Arial" w:hAnsi="Arial" w:cs="Arial"/>
          <w:spacing w:val="2"/>
          <w:sz w:val="20"/>
          <w:szCs w:val="20"/>
          <w:shd w:val="clear" w:color="auto" w:fill="FCFCFC"/>
        </w:rPr>
        <w:t xml:space="preserve">-to-one mentoring roles with children who have emotional, </w:t>
      </w:r>
      <w:r w:rsidR="00F54525" w:rsidRPr="00B00F03">
        <w:rPr>
          <w:rFonts w:ascii="Arial" w:hAnsi="Arial" w:cs="Arial"/>
          <w:spacing w:val="2"/>
          <w:sz w:val="20"/>
          <w:szCs w:val="20"/>
          <w:shd w:val="clear" w:color="auto" w:fill="FCFCFC"/>
        </w:rPr>
        <w:t>behavioral,</w:t>
      </w:r>
      <w:r w:rsidRPr="00B00F03">
        <w:rPr>
          <w:rFonts w:ascii="Arial" w:hAnsi="Arial" w:cs="Arial"/>
          <w:spacing w:val="2"/>
          <w:sz w:val="20"/>
          <w:szCs w:val="20"/>
          <w:shd w:val="clear" w:color="auto" w:fill="FCFCFC"/>
        </w:rPr>
        <w:t xml:space="preserve"> or social problems that interfere with their ability to function at home, in school or in other environments</w:t>
      </w:r>
      <w:r w:rsidRPr="00B00F03">
        <w:rPr>
          <w:rFonts w:ascii="Arial" w:hAnsi="Arial" w:cs="Arial"/>
          <w:sz w:val="20"/>
          <w:szCs w:val="20"/>
        </w:rPr>
        <w:t xml:space="preserve"> </w:t>
      </w:r>
      <w:r w:rsidRPr="00B00F03">
        <w:rPr>
          <w:rFonts w:ascii="Arial" w:hAnsi="Arial" w:cs="Arial"/>
          <w:sz w:val="20"/>
          <w:szCs w:val="20"/>
          <w:shd w:val="clear" w:color="auto" w:fill="FFFFFF"/>
        </w:rPr>
        <w:t xml:space="preserve">These services providers will   work one on one with children in conjunction with BC services. The BHT plays an emotionally supportive role in the lives of the children they are providing services </w:t>
      </w:r>
    </w:p>
    <w:p w14:paraId="1DBE2858" w14:textId="0684AF84" w:rsidR="005F1EB9" w:rsidRPr="008D14A0" w:rsidRDefault="003957B4" w:rsidP="003957B4">
      <w:pPr>
        <w:rPr>
          <w:rFonts w:ascii="Arial" w:hAnsi="Arial" w:cs="Arial"/>
          <w:sz w:val="20"/>
          <w:szCs w:val="20"/>
        </w:rPr>
      </w:pPr>
      <w:r w:rsidRPr="00F54525">
        <w:rPr>
          <w:rFonts w:ascii="Arial" w:hAnsi="Arial" w:cs="Arial"/>
          <w:b/>
          <w:bCs/>
          <w:sz w:val="28"/>
          <w:szCs w:val="28"/>
        </w:rPr>
        <w:t xml:space="preserve">Performance Review </w:t>
      </w:r>
    </w:p>
    <w:p w14:paraId="1DB7DD3D" w14:textId="1BB57613" w:rsidR="003F1DA8" w:rsidRPr="003F1DA8" w:rsidRDefault="003F1DA8" w:rsidP="003F1DA8">
      <w:pPr>
        <w:rPr>
          <w:rFonts w:ascii="Arial" w:hAnsi="Arial" w:cs="Arial"/>
        </w:rPr>
      </w:pPr>
      <w:r w:rsidRPr="003F1DA8">
        <w:rPr>
          <w:rFonts w:ascii="Arial" w:hAnsi="Arial" w:cs="Arial"/>
        </w:rPr>
        <w:t xml:space="preserve">Overview </w:t>
      </w:r>
    </w:p>
    <w:p w14:paraId="31AF35C4" w14:textId="77777777" w:rsidR="003F1DA8" w:rsidRPr="003F1DA8" w:rsidRDefault="003F1DA8" w:rsidP="003F1DA8">
      <w:pPr>
        <w:rPr>
          <w:rFonts w:ascii="Arial" w:hAnsi="Arial" w:cs="Arial"/>
        </w:rPr>
      </w:pPr>
      <w:r w:rsidRPr="003F1DA8">
        <w:rPr>
          <w:rFonts w:ascii="Arial" w:hAnsi="Arial" w:cs="Arial"/>
        </w:rPr>
        <w:t xml:space="preserve">To provide all regular employees and their supervisors an opportunity to discuss the employee's job performance, set goals for professional development and establish objectives for contributing towards the organizational growth with constructive feedback. </w:t>
      </w:r>
    </w:p>
    <w:p w14:paraId="081AF7F7" w14:textId="7A6F8242" w:rsidR="007F04BE" w:rsidRPr="00A76CE8" w:rsidRDefault="003F1DA8" w:rsidP="003F1DA8">
      <w:pPr>
        <w:rPr>
          <w:rFonts w:ascii="Arial" w:hAnsi="Arial" w:cs="Arial"/>
        </w:rPr>
      </w:pPr>
      <w:r w:rsidRPr="003F1DA8">
        <w:rPr>
          <w:rFonts w:ascii="Arial" w:hAnsi="Arial" w:cs="Arial"/>
          <w:b/>
          <w:bCs/>
        </w:rPr>
        <w:t xml:space="preserve">2 Scope </w:t>
      </w:r>
    </w:p>
    <w:p w14:paraId="259B2906" w14:textId="3D58860A" w:rsidR="003F1DA8" w:rsidRPr="003F1DA8" w:rsidRDefault="003F1DA8" w:rsidP="003F1DA8">
      <w:pPr>
        <w:rPr>
          <w:rFonts w:ascii="Arial" w:hAnsi="Arial" w:cs="Arial"/>
        </w:rPr>
      </w:pPr>
      <w:r w:rsidRPr="003F1DA8">
        <w:rPr>
          <w:rFonts w:ascii="Arial" w:hAnsi="Arial" w:cs="Arial"/>
        </w:rPr>
        <w:t xml:space="preserve">This policy applies to all employees </w:t>
      </w:r>
    </w:p>
    <w:p w14:paraId="4C818FF7" w14:textId="77777777" w:rsidR="003F1DA8" w:rsidRPr="003F1DA8" w:rsidRDefault="003F1DA8" w:rsidP="003F1DA8">
      <w:pPr>
        <w:rPr>
          <w:rFonts w:ascii="Arial" w:hAnsi="Arial" w:cs="Arial"/>
        </w:rPr>
      </w:pPr>
      <w:r w:rsidRPr="003F1DA8">
        <w:rPr>
          <w:rFonts w:ascii="Arial" w:hAnsi="Arial" w:cs="Arial"/>
          <w:b/>
          <w:bCs/>
        </w:rPr>
        <w:t xml:space="preserve">3 Policy Statement </w:t>
      </w:r>
    </w:p>
    <w:p w14:paraId="217CC6D5" w14:textId="77777777" w:rsidR="003F1DA8" w:rsidRPr="003F1DA8" w:rsidRDefault="003F1DA8" w:rsidP="003F1DA8">
      <w:pPr>
        <w:rPr>
          <w:rFonts w:ascii="Arial" w:hAnsi="Arial" w:cs="Arial"/>
        </w:rPr>
      </w:pPr>
      <w:r w:rsidRPr="003F1DA8">
        <w:rPr>
          <w:rFonts w:ascii="Arial" w:hAnsi="Arial" w:cs="Arial"/>
          <w:b/>
          <w:bCs/>
        </w:rPr>
        <w:t xml:space="preserve">3.1 Mid- Year Performance Review </w:t>
      </w:r>
    </w:p>
    <w:p w14:paraId="4AE49386" w14:textId="13A94565" w:rsidR="003F1DA8" w:rsidRPr="003F1DA8" w:rsidRDefault="003F1DA8" w:rsidP="003F1DA8">
      <w:pPr>
        <w:rPr>
          <w:rFonts w:ascii="Arial" w:hAnsi="Arial" w:cs="Arial"/>
        </w:rPr>
      </w:pPr>
      <w:r w:rsidRPr="003F1DA8">
        <w:rPr>
          <w:rFonts w:ascii="Arial" w:hAnsi="Arial" w:cs="Arial"/>
        </w:rPr>
        <w:t xml:space="preserve">The mid-year review is for an employee and manager to look at the accomplishments of the employee’s work from the beginning of the year and what the employee plans to do for the remainder of the year. In other words, the mid-year discussion combines the elements of both goal setting and appraisal discussions. This discussion should summarize accomplishments to date, identify what goals have been added, </w:t>
      </w:r>
      <w:r w:rsidR="00F54525" w:rsidRPr="00F54525">
        <w:rPr>
          <w:rFonts w:ascii="Arial" w:hAnsi="Arial" w:cs="Arial"/>
        </w:rPr>
        <w:t>eliminated,</w:t>
      </w:r>
      <w:r w:rsidRPr="003F1DA8">
        <w:rPr>
          <w:rFonts w:ascii="Arial" w:hAnsi="Arial" w:cs="Arial"/>
        </w:rPr>
        <w:t xml:space="preserve"> or revised, review priorities and clarify performance expectations going forward. </w:t>
      </w:r>
    </w:p>
    <w:p w14:paraId="3DFC53B9" w14:textId="77777777" w:rsidR="003F1DA8" w:rsidRPr="003F1DA8" w:rsidRDefault="003F1DA8" w:rsidP="003F1DA8">
      <w:pPr>
        <w:rPr>
          <w:rFonts w:ascii="Arial" w:hAnsi="Arial" w:cs="Arial"/>
        </w:rPr>
      </w:pPr>
      <w:r w:rsidRPr="003F1DA8">
        <w:rPr>
          <w:rFonts w:ascii="Arial" w:hAnsi="Arial" w:cs="Arial"/>
          <w:b/>
          <w:bCs/>
        </w:rPr>
        <w:t xml:space="preserve">3.2 Annual Performance Review </w:t>
      </w:r>
    </w:p>
    <w:p w14:paraId="1424A418" w14:textId="77777777" w:rsidR="003F1DA8" w:rsidRPr="003F1DA8" w:rsidRDefault="003F1DA8" w:rsidP="003F1DA8">
      <w:pPr>
        <w:rPr>
          <w:rFonts w:ascii="Arial" w:hAnsi="Arial" w:cs="Arial"/>
        </w:rPr>
      </w:pPr>
      <w:r w:rsidRPr="003F1DA8">
        <w:rPr>
          <w:rFonts w:ascii="Arial" w:hAnsi="Arial" w:cs="Arial"/>
        </w:rPr>
        <w:t xml:space="preserve">Annual performance reviews are a key component of an employee’s development. Annual performance reviews are required and are designed to provide a fair assessment of an employee's job performance (outcomes and behavior). During the annual performance review, the supervisor and employee should discuss the employee's performance during the previous calendar year, job duties, performance expectations, any specific objectives to be achieved and professional development goals for the employee. </w:t>
      </w:r>
      <w:r w:rsidRPr="003F1DA8">
        <w:rPr>
          <w:rFonts w:ascii="Arial" w:hAnsi="Arial" w:cs="Arial"/>
          <w:b/>
          <w:bCs/>
        </w:rPr>
        <w:t xml:space="preserve">Human Resources Confidential 2 </w:t>
      </w:r>
    </w:p>
    <w:p w14:paraId="5CB7F5EC" w14:textId="77777777" w:rsidR="003F1DA8" w:rsidRPr="003F1DA8" w:rsidRDefault="003F1DA8" w:rsidP="003F1DA8">
      <w:pPr>
        <w:rPr>
          <w:rFonts w:ascii="Arial" w:hAnsi="Arial" w:cs="Arial"/>
        </w:rPr>
      </w:pPr>
    </w:p>
    <w:p w14:paraId="18624A56" w14:textId="77777777" w:rsidR="003F1DA8" w:rsidRPr="003F1DA8" w:rsidRDefault="003F1DA8" w:rsidP="003F1DA8">
      <w:pPr>
        <w:rPr>
          <w:rFonts w:ascii="Arial" w:hAnsi="Arial" w:cs="Arial"/>
        </w:rPr>
      </w:pPr>
      <w:r w:rsidRPr="003F1DA8">
        <w:rPr>
          <w:rFonts w:ascii="Arial" w:hAnsi="Arial" w:cs="Arial"/>
          <w:b/>
          <w:bCs/>
        </w:rPr>
        <w:t xml:space="preserve">4 Process </w:t>
      </w:r>
    </w:p>
    <w:p w14:paraId="0DCA726D" w14:textId="77777777" w:rsidR="003F1DA8" w:rsidRPr="003F1DA8" w:rsidRDefault="003F1DA8" w:rsidP="003F1DA8">
      <w:pPr>
        <w:rPr>
          <w:rFonts w:ascii="Arial" w:hAnsi="Arial" w:cs="Arial"/>
        </w:rPr>
      </w:pPr>
      <w:r w:rsidRPr="003F1DA8">
        <w:rPr>
          <w:rFonts w:ascii="Arial" w:hAnsi="Arial" w:cs="Arial"/>
          <w:b/>
          <w:bCs/>
        </w:rPr>
        <w:t xml:space="preserve">4.1 In preparation for the mid-year performance review the following process should take place: </w:t>
      </w:r>
    </w:p>
    <w:p w14:paraId="2A948761" w14:textId="77777777" w:rsidR="003F1DA8" w:rsidRPr="003F1DA8" w:rsidRDefault="003F1DA8" w:rsidP="003F1DA8">
      <w:pPr>
        <w:rPr>
          <w:rFonts w:ascii="Arial" w:hAnsi="Arial" w:cs="Arial"/>
        </w:rPr>
      </w:pPr>
      <w:r w:rsidRPr="003F1DA8">
        <w:rPr>
          <w:rFonts w:ascii="Arial" w:hAnsi="Arial" w:cs="Arial"/>
        </w:rPr>
        <w:t xml:space="preserve">• Schedule a meeting, </w:t>
      </w:r>
    </w:p>
    <w:p w14:paraId="1F1A6E87" w14:textId="77777777" w:rsidR="003F1DA8" w:rsidRPr="003F1DA8" w:rsidRDefault="003F1DA8" w:rsidP="003F1DA8">
      <w:pPr>
        <w:rPr>
          <w:rFonts w:ascii="Arial" w:hAnsi="Arial" w:cs="Arial"/>
        </w:rPr>
      </w:pPr>
      <w:r w:rsidRPr="003F1DA8">
        <w:rPr>
          <w:rFonts w:ascii="Arial" w:hAnsi="Arial" w:cs="Arial"/>
        </w:rPr>
        <w:t xml:space="preserve">• Prepare for the mid-cycle status review. </w:t>
      </w:r>
    </w:p>
    <w:p w14:paraId="540F0629" w14:textId="77777777" w:rsidR="003F1DA8" w:rsidRPr="003F1DA8" w:rsidRDefault="003F1DA8" w:rsidP="003F1DA8">
      <w:pPr>
        <w:rPr>
          <w:rFonts w:ascii="Arial" w:hAnsi="Arial" w:cs="Arial"/>
        </w:rPr>
      </w:pPr>
      <w:r w:rsidRPr="003F1DA8">
        <w:rPr>
          <w:rFonts w:ascii="Arial" w:hAnsi="Arial" w:cs="Arial"/>
        </w:rPr>
        <w:t xml:space="preserve">• Meet and discuss performance to date </w:t>
      </w:r>
    </w:p>
    <w:p w14:paraId="5F6C39EB" w14:textId="77777777" w:rsidR="003F1DA8" w:rsidRPr="003F1DA8" w:rsidRDefault="003F1DA8" w:rsidP="003F1DA8">
      <w:pPr>
        <w:rPr>
          <w:rFonts w:ascii="Arial" w:hAnsi="Arial" w:cs="Arial"/>
        </w:rPr>
      </w:pPr>
      <w:r w:rsidRPr="003F1DA8">
        <w:rPr>
          <w:rFonts w:ascii="Arial" w:hAnsi="Arial" w:cs="Arial"/>
        </w:rPr>
        <w:t xml:space="preserve">• Discuss expectations and how to accomplish them by the end of the year. </w:t>
      </w:r>
    </w:p>
    <w:p w14:paraId="55F6E335" w14:textId="77777777" w:rsidR="003F1DA8" w:rsidRPr="003F1DA8" w:rsidRDefault="003F1DA8" w:rsidP="003F1DA8">
      <w:pPr>
        <w:rPr>
          <w:rFonts w:ascii="Arial" w:hAnsi="Arial" w:cs="Arial"/>
        </w:rPr>
      </w:pPr>
    </w:p>
    <w:p w14:paraId="7B77453D" w14:textId="77777777" w:rsidR="003F1DA8" w:rsidRPr="003F1DA8" w:rsidRDefault="003F1DA8" w:rsidP="003F1DA8">
      <w:pPr>
        <w:rPr>
          <w:rFonts w:ascii="Arial" w:hAnsi="Arial" w:cs="Arial"/>
        </w:rPr>
      </w:pPr>
      <w:r w:rsidRPr="003F1DA8">
        <w:rPr>
          <w:rFonts w:ascii="Arial" w:hAnsi="Arial" w:cs="Arial"/>
          <w:b/>
          <w:bCs/>
        </w:rPr>
        <w:t xml:space="preserve">4.2 In preparation for the Annual Performance Review the following process should take place: </w:t>
      </w:r>
    </w:p>
    <w:p w14:paraId="29A81EF6" w14:textId="77777777" w:rsidR="003F1DA8" w:rsidRPr="003F1DA8" w:rsidRDefault="003F1DA8" w:rsidP="003F1DA8">
      <w:pPr>
        <w:rPr>
          <w:rFonts w:ascii="Arial" w:hAnsi="Arial" w:cs="Arial"/>
        </w:rPr>
      </w:pPr>
      <w:r w:rsidRPr="003F1DA8">
        <w:rPr>
          <w:rFonts w:ascii="Arial" w:hAnsi="Arial" w:cs="Arial"/>
        </w:rPr>
        <w:t xml:space="preserve">• Supervisors should ask employees to complete an Employee Accomplishments Input Form. </w:t>
      </w:r>
    </w:p>
    <w:p w14:paraId="31B88920" w14:textId="77777777" w:rsidR="003F1DA8" w:rsidRPr="003F1DA8" w:rsidRDefault="003F1DA8" w:rsidP="003F1DA8">
      <w:pPr>
        <w:rPr>
          <w:rFonts w:ascii="Arial" w:hAnsi="Arial" w:cs="Arial"/>
        </w:rPr>
      </w:pPr>
      <w:r w:rsidRPr="003F1DA8">
        <w:rPr>
          <w:rFonts w:ascii="Arial" w:hAnsi="Arial" w:cs="Arial"/>
        </w:rPr>
        <w:t xml:space="preserve">• The supervisor completes a written performance review, </w:t>
      </w:r>
    </w:p>
    <w:p w14:paraId="0F716E97" w14:textId="77777777" w:rsidR="003F1DA8" w:rsidRPr="003F1DA8" w:rsidRDefault="003F1DA8" w:rsidP="003F1DA8">
      <w:pPr>
        <w:rPr>
          <w:rFonts w:ascii="Arial" w:hAnsi="Arial" w:cs="Arial"/>
        </w:rPr>
      </w:pPr>
      <w:r w:rsidRPr="003F1DA8">
        <w:rPr>
          <w:rFonts w:ascii="Arial" w:hAnsi="Arial" w:cs="Arial"/>
        </w:rPr>
        <w:t xml:space="preserve">• The supervisor schedules a meeting with the employee to discuss the written performance review and provides the employee with a copy of the performance review prior to the meeting. </w:t>
      </w:r>
    </w:p>
    <w:p w14:paraId="0DAC41CB" w14:textId="77777777" w:rsidR="003F1DA8" w:rsidRPr="003F1DA8" w:rsidRDefault="003F1DA8" w:rsidP="003F1DA8">
      <w:pPr>
        <w:rPr>
          <w:rFonts w:ascii="Arial" w:hAnsi="Arial" w:cs="Arial"/>
        </w:rPr>
      </w:pPr>
      <w:r w:rsidRPr="003F1DA8">
        <w:rPr>
          <w:rFonts w:ascii="Arial" w:hAnsi="Arial" w:cs="Arial"/>
        </w:rPr>
        <w:t xml:space="preserve">• The supervisor and employee meet to discuss the employee’s performance during the previous calendar year, job duties, performance expectations, any specific objectives to be achieved and professional development goals for the employee. </w:t>
      </w:r>
    </w:p>
    <w:p w14:paraId="2464BF4C" w14:textId="04F439FD" w:rsidR="003F1DA8" w:rsidRPr="003F1DA8" w:rsidRDefault="003F1DA8" w:rsidP="003F1DA8">
      <w:pPr>
        <w:rPr>
          <w:rFonts w:ascii="Arial" w:hAnsi="Arial" w:cs="Arial"/>
        </w:rPr>
      </w:pPr>
      <w:r w:rsidRPr="003F1DA8">
        <w:rPr>
          <w:rFonts w:ascii="Arial" w:hAnsi="Arial" w:cs="Arial"/>
        </w:rPr>
        <w:t xml:space="preserve">• Following the meeting, the supervisor makes any necessary adjustments to the written performance review, signs the performance </w:t>
      </w:r>
      <w:r w:rsidR="00F54525" w:rsidRPr="00F54525">
        <w:rPr>
          <w:rFonts w:ascii="Arial" w:hAnsi="Arial" w:cs="Arial"/>
        </w:rPr>
        <w:t>review,</w:t>
      </w:r>
      <w:r w:rsidRPr="003F1DA8">
        <w:rPr>
          <w:rFonts w:ascii="Arial" w:hAnsi="Arial" w:cs="Arial"/>
        </w:rPr>
        <w:t xml:space="preserve"> and presents it to the employee for signature. After the employee has signed the performance review, the supervisor submits the original to Human Resources for CEO’s review and signature then retention in the employee’s personnel file. </w:t>
      </w:r>
    </w:p>
    <w:p w14:paraId="480B8314" w14:textId="77777777" w:rsidR="003F1DA8" w:rsidRPr="003F1DA8" w:rsidRDefault="003F1DA8" w:rsidP="003F1DA8">
      <w:pPr>
        <w:rPr>
          <w:rFonts w:ascii="Arial" w:hAnsi="Arial" w:cs="Arial"/>
        </w:rPr>
      </w:pPr>
    </w:p>
    <w:p w14:paraId="7CB06024" w14:textId="77777777" w:rsidR="003F1DA8" w:rsidRPr="003F1DA8" w:rsidRDefault="003F1DA8" w:rsidP="003F1DA8">
      <w:pPr>
        <w:rPr>
          <w:rFonts w:ascii="Arial" w:hAnsi="Arial" w:cs="Arial"/>
        </w:rPr>
      </w:pPr>
      <w:r w:rsidRPr="003F1DA8">
        <w:rPr>
          <w:rFonts w:ascii="Arial" w:hAnsi="Arial" w:cs="Arial"/>
          <w:b/>
          <w:bCs/>
        </w:rPr>
        <w:t xml:space="preserve">5 Timeline </w:t>
      </w:r>
    </w:p>
    <w:p w14:paraId="15654908" w14:textId="77777777" w:rsidR="003F1DA8" w:rsidRPr="003F1DA8" w:rsidRDefault="003F1DA8" w:rsidP="003F1DA8">
      <w:pPr>
        <w:rPr>
          <w:rFonts w:ascii="Arial" w:hAnsi="Arial" w:cs="Arial"/>
        </w:rPr>
      </w:pPr>
      <w:r w:rsidRPr="003F1DA8">
        <w:rPr>
          <w:rFonts w:ascii="Arial" w:hAnsi="Arial" w:cs="Arial"/>
        </w:rPr>
        <w:t xml:space="preserve">• The Mid-year review process as described above takes place between end of May to July of each year. The deadline for submitting signed performance reviews to Human Resources is July 30. </w:t>
      </w:r>
    </w:p>
    <w:p w14:paraId="69AF666F" w14:textId="77777777" w:rsidR="003F1DA8" w:rsidRPr="003F1DA8" w:rsidRDefault="003F1DA8" w:rsidP="003F1DA8">
      <w:pPr>
        <w:rPr>
          <w:rFonts w:ascii="Arial" w:hAnsi="Arial" w:cs="Arial"/>
        </w:rPr>
      </w:pPr>
      <w:r w:rsidRPr="003F1DA8">
        <w:rPr>
          <w:rFonts w:ascii="Arial" w:hAnsi="Arial" w:cs="Arial"/>
        </w:rPr>
        <w:t xml:space="preserve">• The Annual review process described above takes place between the end of December to February of each year. The deadline for submitting signed performance reviews to Human Resources is February 28. </w:t>
      </w:r>
    </w:p>
    <w:p w14:paraId="08F9A8D0" w14:textId="77777777" w:rsidR="003F1DA8" w:rsidRPr="003F1DA8" w:rsidRDefault="003F1DA8" w:rsidP="003F1DA8">
      <w:pPr>
        <w:rPr>
          <w:rFonts w:ascii="Arial" w:hAnsi="Arial" w:cs="Arial"/>
        </w:rPr>
      </w:pPr>
    </w:p>
    <w:p w14:paraId="6CCDEA08" w14:textId="77777777" w:rsidR="003F1DA8" w:rsidRPr="003F1DA8" w:rsidRDefault="003F1DA8" w:rsidP="003F1DA8">
      <w:pPr>
        <w:rPr>
          <w:rFonts w:ascii="Arial" w:hAnsi="Arial" w:cs="Arial"/>
        </w:rPr>
      </w:pPr>
      <w:r w:rsidRPr="003F1DA8">
        <w:rPr>
          <w:rFonts w:ascii="Arial" w:hAnsi="Arial" w:cs="Arial"/>
          <w:b/>
          <w:bCs/>
        </w:rPr>
        <w:t xml:space="preserve">6. Rating </w:t>
      </w:r>
    </w:p>
    <w:p w14:paraId="32983722" w14:textId="5CB0FADA" w:rsidR="003F1DA8" w:rsidRPr="003F1DA8" w:rsidRDefault="002C3557" w:rsidP="003F1DA8">
      <w:pPr>
        <w:rPr>
          <w:rFonts w:ascii="Arial" w:hAnsi="Arial" w:cs="Arial"/>
        </w:rPr>
      </w:pPr>
      <w:r w:rsidRPr="00F54525">
        <w:rPr>
          <w:rFonts w:ascii="Arial" w:hAnsi="Arial" w:cs="Arial"/>
        </w:rPr>
        <w:t>Overall</w:t>
      </w:r>
      <w:r w:rsidR="003F1DA8" w:rsidRPr="003F1DA8">
        <w:rPr>
          <w:rFonts w:ascii="Arial" w:hAnsi="Arial" w:cs="Arial"/>
        </w:rPr>
        <w:t xml:space="preserve"> Rating Guide Based on Average Points </w:t>
      </w:r>
    </w:p>
    <w:p w14:paraId="1487E181" w14:textId="77777777" w:rsidR="003F1DA8" w:rsidRPr="003F1DA8" w:rsidRDefault="003F1DA8" w:rsidP="003F1DA8">
      <w:pPr>
        <w:numPr>
          <w:ilvl w:val="0"/>
          <w:numId w:val="15"/>
        </w:numPr>
        <w:rPr>
          <w:rFonts w:ascii="Arial" w:hAnsi="Arial" w:cs="Arial"/>
        </w:rPr>
      </w:pPr>
      <w:r w:rsidRPr="003F1DA8">
        <w:rPr>
          <w:rFonts w:ascii="Arial" w:hAnsi="Arial" w:cs="Arial"/>
        </w:rPr>
        <w:t xml:space="preserve">• Outstanding 3.5-4 points </w:t>
      </w:r>
    </w:p>
    <w:p w14:paraId="3BE2D6A6" w14:textId="77777777" w:rsidR="003F1DA8" w:rsidRPr="003F1DA8" w:rsidRDefault="003F1DA8" w:rsidP="003F1DA8">
      <w:pPr>
        <w:numPr>
          <w:ilvl w:val="0"/>
          <w:numId w:val="15"/>
        </w:numPr>
        <w:rPr>
          <w:rFonts w:ascii="Arial" w:hAnsi="Arial" w:cs="Arial"/>
        </w:rPr>
      </w:pPr>
      <w:r w:rsidRPr="003F1DA8">
        <w:rPr>
          <w:rFonts w:ascii="Arial" w:hAnsi="Arial" w:cs="Arial"/>
        </w:rPr>
        <w:t xml:space="preserve">• Exceeds Expectations 2.5-3.4 points </w:t>
      </w:r>
    </w:p>
    <w:p w14:paraId="08516E68" w14:textId="77777777" w:rsidR="003F1DA8" w:rsidRPr="003F1DA8" w:rsidRDefault="003F1DA8" w:rsidP="003F1DA8">
      <w:pPr>
        <w:numPr>
          <w:ilvl w:val="0"/>
          <w:numId w:val="15"/>
        </w:numPr>
        <w:rPr>
          <w:rFonts w:ascii="Arial" w:hAnsi="Arial" w:cs="Arial"/>
        </w:rPr>
      </w:pPr>
      <w:r w:rsidRPr="003F1DA8">
        <w:rPr>
          <w:rFonts w:ascii="Arial" w:hAnsi="Arial" w:cs="Arial"/>
        </w:rPr>
        <w:t xml:space="preserve">• Meets Expectations 1.5-2.4 points </w:t>
      </w:r>
    </w:p>
    <w:p w14:paraId="370545ED" w14:textId="77777777" w:rsidR="003F1DA8" w:rsidRPr="003F1DA8" w:rsidRDefault="003F1DA8" w:rsidP="003F1DA8">
      <w:pPr>
        <w:numPr>
          <w:ilvl w:val="0"/>
          <w:numId w:val="15"/>
        </w:numPr>
        <w:rPr>
          <w:rFonts w:ascii="Arial" w:hAnsi="Arial" w:cs="Arial"/>
        </w:rPr>
      </w:pPr>
      <w:r w:rsidRPr="003F1DA8">
        <w:rPr>
          <w:rFonts w:ascii="Arial" w:hAnsi="Arial" w:cs="Arial"/>
        </w:rPr>
        <w:t xml:space="preserve">• Approaches Expectations 1-1.4 points </w:t>
      </w:r>
    </w:p>
    <w:p w14:paraId="60586D23" w14:textId="77777777" w:rsidR="003F1DA8" w:rsidRPr="003F1DA8" w:rsidRDefault="003F1DA8" w:rsidP="003F1DA8">
      <w:pPr>
        <w:numPr>
          <w:ilvl w:val="0"/>
          <w:numId w:val="15"/>
        </w:numPr>
        <w:rPr>
          <w:rFonts w:ascii="Arial" w:hAnsi="Arial" w:cs="Arial"/>
        </w:rPr>
      </w:pPr>
      <w:r w:rsidRPr="003F1DA8">
        <w:rPr>
          <w:rFonts w:ascii="Arial" w:hAnsi="Arial" w:cs="Arial"/>
        </w:rPr>
        <w:t xml:space="preserve">• Does Not Meet Expectations 0 in any 1 Performance area </w:t>
      </w:r>
    </w:p>
    <w:p w14:paraId="3B5FC1F7" w14:textId="77777777" w:rsidR="003F1DA8" w:rsidRPr="003F1DA8" w:rsidRDefault="003F1DA8" w:rsidP="003F1DA8">
      <w:pPr>
        <w:rPr>
          <w:rFonts w:ascii="Arial" w:hAnsi="Arial" w:cs="Arial"/>
        </w:rPr>
      </w:pPr>
    </w:p>
    <w:p w14:paraId="63A0E9EF" w14:textId="31D0D1FA" w:rsidR="003F1DA8" w:rsidRPr="003F1DA8" w:rsidRDefault="003F1DA8" w:rsidP="003F1DA8">
      <w:pPr>
        <w:rPr>
          <w:rFonts w:ascii="Arial" w:hAnsi="Arial" w:cs="Arial"/>
        </w:rPr>
      </w:pPr>
      <w:r w:rsidRPr="003F1DA8">
        <w:rPr>
          <w:rFonts w:ascii="Arial" w:hAnsi="Arial" w:cs="Arial"/>
          <w:b/>
          <w:bCs/>
        </w:rPr>
        <w:t>Automatic Does Not Meet (</w:t>
      </w:r>
      <w:r w:rsidRPr="003F1DA8">
        <w:rPr>
          <w:rFonts w:ascii="Arial" w:hAnsi="Arial" w:cs="Arial"/>
        </w:rPr>
        <w:t>If 1 or more sections receives a rating of “</w:t>
      </w:r>
      <w:r w:rsidRPr="003F1DA8">
        <w:rPr>
          <w:rFonts w:ascii="Arial" w:hAnsi="Arial" w:cs="Arial"/>
          <w:i/>
          <w:iCs/>
        </w:rPr>
        <w:t>Does Not Meet Expectations</w:t>
      </w:r>
      <w:r w:rsidRPr="003F1DA8">
        <w:rPr>
          <w:rFonts w:ascii="Arial" w:hAnsi="Arial" w:cs="Arial"/>
        </w:rPr>
        <w:t>” the Overall All Rating is “</w:t>
      </w:r>
      <w:r w:rsidRPr="003F1DA8">
        <w:rPr>
          <w:rFonts w:ascii="Arial" w:hAnsi="Arial" w:cs="Arial"/>
          <w:i/>
          <w:iCs/>
        </w:rPr>
        <w:t>Does Not Meet Expectations</w:t>
      </w:r>
      <w:r w:rsidRPr="003F1DA8">
        <w:rPr>
          <w:rFonts w:ascii="Arial" w:hAnsi="Arial" w:cs="Arial"/>
        </w:rPr>
        <w:t xml:space="preserve">”) </w:t>
      </w:r>
    </w:p>
    <w:p w14:paraId="2F3B616C" w14:textId="77777777" w:rsidR="003F1DA8" w:rsidRPr="003F1DA8" w:rsidRDefault="003F1DA8" w:rsidP="003F1DA8">
      <w:pPr>
        <w:rPr>
          <w:rFonts w:ascii="Arial" w:hAnsi="Arial" w:cs="Arial"/>
        </w:rPr>
      </w:pPr>
    </w:p>
    <w:p w14:paraId="14153FC8" w14:textId="77777777" w:rsidR="003F1DA8" w:rsidRPr="003F1DA8" w:rsidRDefault="003F1DA8" w:rsidP="003F1DA8">
      <w:pPr>
        <w:rPr>
          <w:rFonts w:ascii="Arial" w:hAnsi="Arial" w:cs="Arial"/>
        </w:rPr>
      </w:pPr>
      <w:r w:rsidRPr="003F1DA8">
        <w:rPr>
          <w:rFonts w:ascii="Arial" w:hAnsi="Arial" w:cs="Arial"/>
          <w:b/>
          <w:bCs/>
        </w:rPr>
        <w:t xml:space="preserve">7. Rewards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639"/>
        <w:gridCol w:w="3639"/>
      </w:tblGrid>
      <w:tr w:rsidR="003F1DA8" w:rsidRPr="003F1DA8" w14:paraId="4756D9FA" w14:textId="77777777">
        <w:trPr>
          <w:trHeight w:val="120"/>
        </w:trPr>
        <w:tc>
          <w:tcPr>
            <w:tcW w:w="7278" w:type="dxa"/>
            <w:gridSpan w:val="2"/>
          </w:tcPr>
          <w:p w14:paraId="2815EA85" w14:textId="77777777" w:rsidR="003F1DA8" w:rsidRPr="00F54525" w:rsidRDefault="003F1DA8" w:rsidP="003F1DA8">
            <w:pPr>
              <w:rPr>
                <w:rFonts w:ascii="Arial" w:hAnsi="Arial" w:cs="Arial"/>
              </w:rPr>
            </w:pPr>
            <w:r w:rsidRPr="003F1DA8">
              <w:rPr>
                <w:rFonts w:ascii="Arial" w:hAnsi="Arial" w:cs="Arial"/>
              </w:rPr>
              <w:t xml:space="preserve">Pay increases or bonuses aren’t guaranteed. We encourage managers to recommend rewards for their team members when they deserve them. There won’t be any forced ranking or other comparison between employees, as our goal is to help all employees improve and develop in their careers. </w:t>
            </w:r>
          </w:p>
          <w:p w14:paraId="0E3CA371" w14:textId="33142D2D" w:rsidR="003F1DA8" w:rsidRPr="003F1DA8" w:rsidRDefault="003F1DA8" w:rsidP="003F1DA8">
            <w:pPr>
              <w:rPr>
                <w:rFonts w:ascii="Arial" w:hAnsi="Arial" w:cs="Arial"/>
              </w:rPr>
            </w:pPr>
            <w:r w:rsidRPr="003F1DA8">
              <w:rPr>
                <w:rFonts w:ascii="Arial" w:hAnsi="Arial" w:cs="Arial"/>
              </w:rPr>
              <w:t xml:space="preserve">PERFORMANCE BONUS ELIGIBILITY </w:t>
            </w:r>
          </w:p>
        </w:tc>
      </w:tr>
      <w:tr w:rsidR="003F1DA8" w:rsidRPr="003F1DA8" w14:paraId="46DFD474" w14:textId="77777777">
        <w:trPr>
          <w:trHeight w:val="120"/>
        </w:trPr>
        <w:tc>
          <w:tcPr>
            <w:tcW w:w="3639" w:type="dxa"/>
          </w:tcPr>
          <w:p w14:paraId="69F520F0" w14:textId="77777777" w:rsidR="003F1DA8" w:rsidRPr="003F1DA8" w:rsidRDefault="003F1DA8" w:rsidP="003F1DA8">
            <w:pPr>
              <w:rPr>
                <w:rFonts w:ascii="Arial" w:hAnsi="Arial" w:cs="Arial"/>
              </w:rPr>
            </w:pPr>
            <w:r w:rsidRPr="003F1DA8">
              <w:rPr>
                <w:rFonts w:ascii="Arial" w:hAnsi="Arial" w:cs="Arial"/>
              </w:rPr>
              <w:t xml:space="preserve">Outstanding </w:t>
            </w:r>
          </w:p>
        </w:tc>
        <w:tc>
          <w:tcPr>
            <w:tcW w:w="3639" w:type="dxa"/>
          </w:tcPr>
          <w:p w14:paraId="7BFD7E36" w14:textId="77777777" w:rsidR="003F1DA8" w:rsidRPr="003F1DA8" w:rsidRDefault="003F1DA8" w:rsidP="003F1DA8">
            <w:pPr>
              <w:rPr>
                <w:rFonts w:ascii="Arial" w:hAnsi="Arial" w:cs="Arial"/>
              </w:rPr>
            </w:pPr>
            <w:r w:rsidRPr="003F1DA8">
              <w:rPr>
                <w:rFonts w:ascii="Arial" w:hAnsi="Arial" w:cs="Arial"/>
              </w:rPr>
              <w:t xml:space="preserve">101-120% of bonus </w:t>
            </w:r>
          </w:p>
        </w:tc>
      </w:tr>
      <w:tr w:rsidR="003F1DA8" w:rsidRPr="003F1DA8" w14:paraId="0A384B24" w14:textId="77777777">
        <w:trPr>
          <w:trHeight w:val="120"/>
        </w:trPr>
        <w:tc>
          <w:tcPr>
            <w:tcW w:w="3639" w:type="dxa"/>
          </w:tcPr>
          <w:p w14:paraId="13E64348" w14:textId="77777777" w:rsidR="003F1DA8" w:rsidRPr="003F1DA8" w:rsidRDefault="003F1DA8" w:rsidP="003F1DA8">
            <w:pPr>
              <w:rPr>
                <w:rFonts w:ascii="Arial" w:hAnsi="Arial" w:cs="Arial"/>
              </w:rPr>
            </w:pPr>
            <w:r w:rsidRPr="003F1DA8">
              <w:rPr>
                <w:rFonts w:ascii="Arial" w:hAnsi="Arial" w:cs="Arial"/>
              </w:rPr>
              <w:t xml:space="preserve">Exceeds Expectations </w:t>
            </w:r>
          </w:p>
        </w:tc>
        <w:tc>
          <w:tcPr>
            <w:tcW w:w="3639" w:type="dxa"/>
          </w:tcPr>
          <w:p w14:paraId="03AFCC2B" w14:textId="77777777" w:rsidR="003F1DA8" w:rsidRPr="003F1DA8" w:rsidRDefault="003F1DA8" w:rsidP="003F1DA8">
            <w:pPr>
              <w:rPr>
                <w:rFonts w:ascii="Arial" w:hAnsi="Arial" w:cs="Arial"/>
              </w:rPr>
            </w:pPr>
            <w:r w:rsidRPr="003F1DA8">
              <w:rPr>
                <w:rFonts w:ascii="Arial" w:hAnsi="Arial" w:cs="Arial"/>
              </w:rPr>
              <w:t xml:space="preserve">75-100% of bonus </w:t>
            </w:r>
          </w:p>
        </w:tc>
      </w:tr>
      <w:tr w:rsidR="003F1DA8" w:rsidRPr="003F1DA8" w14:paraId="09AF0443" w14:textId="77777777">
        <w:trPr>
          <w:trHeight w:val="120"/>
        </w:trPr>
        <w:tc>
          <w:tcPr>
            <w:tcW w:w="3639" w:type="dxa"/>
          </w:tcPr>
          <w:p w14:paraId="2CA75C6D" w14:textId="77777777" w:rsidR="003F1DA8" w:rsidRPr="003F1DA8" w:rsidRDefault="003F1DA8" w:rsidP="003F1DA8">
            <w:pPr>
              <w:rPr>
                <w:rFonts w:ascii="Arial" w:hAnsi="Arial" w:cs="Arial"/>
              </w:rPr>
            </w:pPr>
            <w:r w:rsidRPr="003F1DA8">
              <w:rPr>
                <w:rFonts w:ascii="Arial" w:hAnsi="Arial" w:cs="Arial"/>
              </w:rPr>
              <w:t xml:space="preserve">Meets Expectations </w:t>
            </w:r>
          </w:p>
        </w:tc>
        <w:tc>
          <w:tcPr>
            <w:tcW w:w="3639" w:type="dxa"/>
          </w:tcPr>
          <w:p w14:paraId="2B918BDA" w14:textId="77777777" w:rsidR="003F1DA8" w:rsidRPr="003F1DA8" w:rsidRDefault="003F1DA8" w:rsidP="003F1DA8">
            <w:pPr>
              <w:rPr>
                <w:rFonts w:ascii="Arial" w:hAnsi="Arial" w:cs="Arial"/>
              </w:rPr>
            </w:pPr>
            <w:r w:rsidRPr="003F1DA8">
              <w:rPr>
                <w:rFonts w:ascii="Arial" w:hAnsi="Arial" w:cs="Arial"/>
              </w:rPr>
              <w:t xml:space="preserve">50-74% of bonus </w:t>
            </w:r>
          </w:p>
        </w:tc>
      </w:tr>
      <w:tr w:rsidR="003F1DA8" w:rsidRPr="003F1DA8" w14:paraId="0B0F4863" w14:textId="77777777">
        <w:trPr>
          <w:trHeight w:val="120"/>
        </w:trPr>
        <w:tc>
          <w:tcPr>
            <w:tcW w:w="3639" w:type="dxa"/>
          </w:tcPr>
          <w:p w14:paraId="1A433E8E" w14:textId="77777777" w:rsidR="003F1DA8" w:rsidRPr="003F1DA8" w:rsidRDefault="003F1DA8" w:rsidP="003F1DA8">
            <w:pPr>
              <w:rPr>
                <w:rFonts w:ascii="Arial" w:hAnsi="Arial" w:cs="Arial"/>
              </w:rPr>
            </w:pPr>
            <w:r w:rsidRPr="003F1DA8">
              <w:rPr>
                <w:rFonts w:ascii="Arial" w:hAnsi="Arial" w:cs="Arial"/>
              </w:rPr>
              <w:t xml:space="preserve">Approaches Expectations </w:t>
            </w:r>
          </w:p>
        </w:tc>
        <w:tc>
          <w:tcPr>
            <w:tcW w:w="3639" w:type="dxa"/>
          </w:tcPr>
          <w:p w14:paraId="20C39A9D" w14:textId="77777777" w:rsidR="003F1DA8" w:rsidRPr="003F1DA8" w:rsidRDefault="003F1DA8" w:rsidP="003F1DA8">
            <w:pPr>
              <w:rPr>
                <w:rFonts w:ascii="Arial" w:hAnsi="Arial" w:cs="Arial"/>
              </w:rPr>
            </w:pPr>
            <w:r w:rsidRPr="003F1DA8">
              <w:rPr>
                <w:rFonts w:ascii="Arial" w:hAnsi="Arial" w:cs="Arial"/>
              </w:rPr>
              <w:t xml:space="preserve">0% bonus </w:t>
            </w:r>
          </w:p>
        </w:tc>
      </w:tr>
      <w:tr w:rsidR="003F1DA8" w:rsidRPr="003F1DA8" w14:paraId="071CFD97" w14:textId="77777777">
        <w:trPr>
          <w:trHeight w:val="120"/>
        </w:trPr>
        <w:tc>
          <w:tcPr>
            <w:tcW w:w="3639" w:type="dxa"/>
          </w:tcPr>
          <w:p w14:paraId="6458BF27" w14:textId="77777777" w:rsidR="003F1DA8" w:rsidRPr="003F1DA8" w:rsidRDefault="003F1DA8" w:rsidP="003F1DA8">
            <w:pPr>
              <w:rPr>
                <w:rFonts w:ascii="Arial" w:hAnsi="Arial" w:cs="Arial"/>
              </w:rPr>
            </w:pPr>
            <w:r w:rsidRPr="003F1DA8">
              <w:rPr>
                <w:rFonts w:ascii="Arial" w:hAnsi="Arial" w:cs="Arial"/>
              </w:rPr>
              <w:t xml:space="preserve">Does Not Meet Expectations </w:t>
            </w:r>
          </w:p>
        </w:tc>
        <w:tc>
          <w:tcPr>
            <w:tcW w:w="3639" w:type="dxa"/>
          </w:tcPr>
          <w:p w14:paraId="3BAA160E" w14:textId="77777777" w:rsidR="003F1DA8" w:rsidRPr="003F1DA8" w:rsidRDefault="003F1DA8" w:rsidP="003F1DA8">
            <w:pPr>
              <w:rPr>
                <w:rFonts w:ascii="Arial" w:hAnsi="Arial" w:cs="Arial"/>
              </w:rPr>
            </w:pPr>
            <w:r w:rsidRPr="003F1DA8">
              <w:rPr>
                <w:rFonts w:ascii="Arial" w:hAnsi="Arial" w:cs="Arial"/>
              </w:rPr>
              <w:t xml:space="preserve">0% bonus </w:t>
            </w:r>
          </w:p>
        </w:tc>
      </w:tr>
    </w:tbl>
    <w:p w14:paraId="46D9BE9A" w14:textId="6EEC7C04" w:rsidR="003957B4" w:rsidRPr="00F54525" w:rsidRDefault="003957B4" w:rsidP="003957B4">
      <w:pPr>
        <w:rPr>
          <w:rFonts w:ascii="Arial" w:hAnsi="Arial" w:cs="Arial"/>
        </w:rPr>
      </w:pPr>
    </w:p>
    <w:p w14:paraId="76F3C7C0" w14:textId="77777777" w:rsidR="003F1DA8" w:rsidRPr="00F54525" w:rsidRDefault="003F1DA8" w:rsidP="003957B4">
      <w:pPr>
        <w:rPr>
          <w:rFonts w:ascii="Arial" w:hAnsi="Arial" w:cs="Arial"/>
        </w:rPr>
      </w:pPr>
    </w:p>
    <w:p w14:paraId="0278AEA4" w14:textId="77777777" w:rsidR="003F1DA8" w:rsidRPr="00F54525" w:rsidRDefault="003F1DA8" w:rsidP="003957B4">
      <w:pPr>
        <w:rPr>
          <w:rFonts w:ascii="Arial" w:hAnsi="Arial" w:cs="Arial"/>
        </w:rPr>
      </w:pPr>
    </w:p>
    <w:p w14:paraId="588E9F75" w14:textId="77777777" w:rsidR="003F1DA8" w:rsidRPr="00F54525" w:rsidRDefault="003F1DA8" w:rsidP="003957B4">
      <w:pPr>
        <w:rPr>
          <w:rFonts w:ascii="Arial" w:hAnsi="Arial" w:cs="Arial"/>
        </w:rPr>
      </w:pPr>
    </w:p>
    <w:p w14:paraId="6F0A103D" w14:textId="77777777" w:rsidR="003F1DA8" w:rsidRPr="00F54525" w:rsidRDefault="003F1DA8" w:rsidP="003957B4">
      <w:pPr>
        <w:rPr>
          <w:rFonts w:ascii="Arial" w:hAnsi="Arial" w:cs="Arial"/>
        </w:rPr>
      </w:pPr>
    </w:p>
    <w:p w14:paraId="44D60C54" w14:textId="77777777" w:rsidR="003F1DA8" w:rsidRPr="00F54525" w:rsidRDefault="003F1DA8" w:rsidP="003957B4">
      <w:pPr>
        <w:rPr>
          <w:rFonts w:ascii="Arial" w:hAnsi="Arial" w:cs="Arial"/>
        </w:rPr>
      </w:pPr>
    </w:p>
    <w:p w14:paraId="015E8956" w14:textId="4A9DF219" w:rsidR="003F1DA8" w:rsidRPr="00F54525" w:rsidRDefault="003F1DA8" w:rsidP="00F54525">
      <w:pPr>
        <w:rPr>
          <w:rFonts w:ascii="Arial" w:hAnsi="Arial" w:cs="Arial"/>
          <w:b/>
          <w:bCs/>
          <w:sz w:val="28"/>
          <w:szCs w:val="28"/>
        </w:rPr>
      </w:pPr>
      <w:r w:rsidRPr="00F54525">
        <w:rPr>
          <w:rFonts w:ascii="Arial" w:hAnsi="Arial" w:cs="Arial"/>
          <w:b/>
          <w:bCs/>
          <w:sz w:val="28"/>
          <w:szCs w:val="28"/>
        </w:rPr>
        <w:t>Training Plans</w:t>
      </w:r>
    </w:p>
    <w:p w14:paraId="24230C9B" w14:textId="77777777" w:rsidR="003F1DA8" w:rsidRPr="00F54525" w:rsidRDefault="003F1DA8" w:rsidP="003957B4">
      <w:pPr>
        <w:rPr>
          <w:rFonts w:ascii="Arial" w:hAnsi="Arial" w:cs="Arial"/>
        </w:rPr>
      </w:pPr>
    </w:p>
    <w:p w14:paraId="2625306A" w14:textId="77777777" w:rsidR="003F1DA8" w:rsidRPr="00F54525" w:rsidRDefault="003F1DA8" w:rsidP="003F1DA8">
      <w:pPr>
        <w:rPr>
          <w:rFonts w:ascii="Arial" w:hAnsi="Arial" w:cs="Arial"/>
          <w:b/>
          <w:bCs/>
          <w:u w:val="single"/>
        </w:rPr>
      </w:pPr>
      <w:r w:rsidRPr="003F1DA8">
        <w:rPr>
          <w:rFonts w:ascii="Arial" w:hAnsi="Arial" w:cs="Arial"/>
          <w:u w:val="single"/>
        </w:rPr>
        <w:t>Initial Training Plan</w:t>
      </w:r>
      <w:r w:rsidRPr="00F54525">
        <w:rPr>
          <w:rFonts w:ascii="Arial" w:hAnsi="Arial" w:cs="Arial"/>
          <w:u w:val="single"/>
        </w:rPr>
        <w:t xml:space="preserve">- </w:t>
      </w:r>
      <w:r w:rsidRPr="00F54525">
        <w:rPr>
          <w:rFonts w:ascii="Arial" w:hAnsi="Arial" w:cs="Arial"/>
          <w:b/>
          <w:bCs/>
          <w:u w:val="single"/>
        </w:rPr>
        <w:t>Board Certified Behavior Analyst</w:t>
      </w:r>
    </w:p>
    <w:p w14:paraId="283629FC" w14:textId="7BBF1617" w:rsidR="003F1DA8" w:rsidRPr="003F1DA8" w:rsidRDefault="003F1DA8" w:rsidP="003F1DA8">
      <w:pPr>
        <w:rPr>
          <w:rFonts w:ascii="Arial" w:hAnsi="Arial" w:cs="Arial"/>
          <w:u w:val="single"/>
        </w:rPr>
      </w:pPr>
    </w:p>
    <w:p w14:paraId="40F57007" w14:textId="77777777" w:rsidR="003F1DA8" w:rsidRPr="003F1DA8" w:rsidRDefault="003F1DA8" w:rsidP="003F1DA8">
      <w:pPr>
        <w:numPr>
          <w:ilvl w:val="0"/>
          <w:numId w:val="11"/>
        </w:numPr>
        <w:contextualSpacing/>
        <w:rPr>
          <w:rFonts w:ascii="Arial" w:hAnsi="Arial" w:cs="Arial"/>
        </w:rPr>
      </w:pPr>
      <w:r w:rsidRPr="003F1DA8">
        <w:rPr>
          <w:rFonts w:ascii="Arial" w:hAnsi="Arial" w:cs="Arial"/>
        </w:rPr>
        <w:t xml:space="preserve">1500 supervised independent fieldwork with 5% of hours supervised by BCBA with supervisor credentialling focused on behavior analytic procedures and techniques related to the BACB task list </w:t>
      </w:r>
    </w:p>
    <w:p w14:paraId="22D7A153" w14:textId="3345F5A6" w:rsidR="003F1DA8" w:rsidRPr="003F1DA8" w:rsidRDefault="003F1DA8" w:rsidP="003F1DA8">
      <w:pPr>
        <w:numPr>
          <w:ilvl w:val="1"/>
          <w:numId w:val="11"/>
        </w:numPr>
        <w:contextualSpacing/>
        <w:rPr>
          <w:rFonts w:ascii="Arial" w:hAnsi="Arial" w:cs="Arial"/>
        </w:rPr>
      </w:pPr>
      <w:r w:rsidRPr="003F1DA8">
        <w:rPr>
          <w:rFonts w:ascii="Arial" w:hAnsi="Arial" w:cs="Arial"/>
        </w:rPr>
        <w:t xml:space="preserve">20-130 hours per </w:t>
      </w:r>
      <w:r w:rsidR="002C3557" w:rsidRPr="00F54525">
        <w:rPr>
          <w:rFonts w:ascii="Arial" w:hAnsi="Arial" w:cs="Arial"/>
        </w:rPr>
        <w:t>2-week</w:t>
      </w:r>
      <w:r w:rsidRPr="003F1DA8">
        <w:rPr>
          <w:rFonts w:ascii="Arial" w:hAnsi="Arial" w:cs="Arial"/>
        </w:rPr>
        <w:t xml:space="preserve"> period</w:t>
      </w:r>
    </w:p>
    <w:p w14:paraId="4554AC64" w14:textId="77777777" w:rsidR="003F1DA8" w:rsidRPr="003F1DA8" w:rsidRDefault="003F1DA8" w:rsidP="003F1DA8">
      <w:pPr>
        <w:numPr>
          <w:ilvl w:val="1"/>
          <w:numId w:val="11"/>
        </w:numPr>
        <w:contextualSpacing/>
        <w:rPr>
          <w:rFonts w:ascii="Arial" w:hAnsi="Arial" w:cs="Arial"/>
        </w:rPr>
      </w:pPr>
      <w:r w:rsidRPr="003F1DA8">
        <w:rPr>
          <w:rFonts w:ascii="Arial" w:hAnsi="Arial" w:cs="Arial"/>
        </w:rPr>
        <w:t>50% of total hours may be restricted activities (delivery of therapeutic and instructional procedures)</w:t>
      </w:r>
    </w:p>
    <w:p w14:paraId="5C665DDB" w14:textId="77777777" w:rsidR="003F1DA8" w:rsidRPr="003F1DA8" w:rsidRDefault="003F1DA8" w:rsidP="003F1DA8">
      <w:pPr>
        <w:numPr>
          <w:ilvl w:val="0"/>
          <w:numId w:val="11"/>
        </w:numPr>
        <w:contextualSpacing/>
        <w:rPr>
          <w:rFonts w:ascii="Arial" w:hAnsi="Arial" w:cs="Arial"/>
        </w:rPr>
      </w:pPr>
      <w:r w:rsidRPr="003F1DA8">
        <w:rPr>
          <w:rFonts w:ascii="Arial" w:hAnsi="Arial" w:cs="Arial"/>
        </w:rPr>
        <w:t>Pass the BCBA comprehensive exam</w:t>
      </w:r>
    </w:p>
    <w:p w14:paraId="5E2B791E" w14:textId="77777777" w:rsidR="003F1DA8" w:rsidRPr="003F1DA8" w:rsidRDefault="003F1DA8" w:rsidP="003F1DA8">
      <w:pPr>
        <w:numPr>
          <w:ilvl w:val="0"/>
          <w:numId w:val="11"/>
        </w:numPr>
        <w:contextualSpacing/>
        <w:rPr>
          <w:rFonts w:ascii="Arial" w:hAnsi="Arial" w:cs="Arial"/>
        </w:rPr>
      </w:pPr>
      <w:r w:rsidRPr="003F1DA8">
        <w:rPr>
          <w:rFonts w:ascii="Arial" w:hAnsi="Arial" w:cs="Arial"/>
        </w:rPr>
        <w:t>Mandated Reporter Training</w:t>
      </w:r>
    </w:p>
    <w:p w14:paraId="44D25694" w14:textId="77777777" w:rsidR="003F1DA8" w:rsidRPr="003F1DA8" w:rsidRDefault="003F1DA8" w:rsidP="003F1DA8">
      <w:pPr>
        <w:numPr>
          <w:ilvl w:val="0"/>
          <w:numId w:val="11"/>
        </w:numPr>
        <w:contextualSpacing/>
        <w:rPr>
          <w:rFonts w:ascii="Arial" w:hAnsi="Arial" w:cs="Arial"/>
        </w:rPr>
      </w:pPr>
      <w:r w:rsidRPr="003F1DA8">
        <w:rPr>
          <w:rFonts w:ascii="Arial" w:hAnsi="Arial" w:cs="Arial"/>
        </w:rPr>
        <w:t>Safety Care Training</w:t>
      </w:r>
    </w:p>
    <w:p w14:paraId="54504E12" w14:textId="77777777" w:rsidR="003F1DA8" w:rsidRPr="003F1DA8" w:rsidRDefault="003F1DA8" w:rsidP="003F1DA8">
      <w:pPr>
        <w:numPr>
          <w:ilvl w:val="0"/>
          <w:numId w:val="11"/>
        </w:numPr>
        <w:contextualSpacing/>
        <w:rPr>
          <w:rFonts w:ascii="Arial" w:hAnsi="Arial" w:cs="Arial"/>
        </w:rPr>
      </w:pPr>
      <w:r w:rsidRPr="003F1DA8">
        <w:rPr>
          <w:rFonts w:ascii="Arial" w:hAnsi="Arial" w:cs="Arial"/>
        </w:rPr>
        <w:t>First Aide &amp; CPR</w:t>
      </w:r>
    </w:p>
    <w:p w14:paraId="27CFEE5E" w14:textId="77777777" w:rsidR="003F1DA8" w:rsidRPr="003F1DA8" w:rsidRDefault="003F1DA8" w:rsidP="003F1DA8">
      <w:pPr>
        <w:ind w:left="720"/>
        <w:contextualSpacing/>
        <w:rPr>
          <w:rFonts w:ascii="Arial" w:hAnsi="Arial" w:cs="Arial"/>
        </w:rPr>
      </w:pPr>
    </w:p>
    <w:p w14:paraId="6EF86037" w14:textId="77777777" w:rsidR="003F1DA8" w:rsidRPr="003F1DA8" w:rsidRDefault="003F1DA8" w:rsidP="003F1DA8">
      <w:pPr>
        <w:rPr>
          <w:rFonts w:ascii="Arial" w:hAnsi="Arial" w:cs="Arial"/>
        </w:rPr>
      </w:pPr>
    </w:p>
    <w:p w14:paraId="4990168A" w14:textId="77777777" w:rsidR="003F1DA8" w:rsidRPr="003F1DA8" w:rsidRDefault="003F1DA8" w:rsidP="003F1DA8">
      <w:pPr>
        <w:rPr>
          <w:rFonts w:ascii="Arial" w:hAnsi="Arial" w:cs="Arial"/>
          <w:u w:val="single"/>
        </w:rPr>
      </w:pPr>
      <w:r w:rsidRPr="003F1DA8">
        <w:rPr>
          <w:rFonts w:ascii="Arial" w:hAnsi="Arial" w:cs="Arial"/>
          <w:u w:val="single"/>
        </w:rPr>
        <w:t>Annual Training Plan</w:t>
      </w:r>
    </w:p>
    <w:p w14:paraId="37BD9003" w14:textId="77777777" w:rsidR="003F1DA8" w:rsidRPr="003F1DA8" w:rsidRDefault="003F1DA8" w:rsidP="003F1DA8">
      <w:pPr>
        <w:numPr>
          <w:ilvl w:val="0"/>
          <w:numId w:val="24"/>
        </w:numPr>
        <w:contextualSpacing/>
        <w:rPr>
          <w:rFonts w:ascii="Arial" w:hAnsi="Arial" w:cs="Arial"/>
        </w:rPr>
      </w:pPr>
      <w:r w:rsidRPr="003F1DA8">
        <w:rPr>
          <w:rFonts w:ascii="Arial" w:hAnsi="Arial" w:cs="Arial"/>
        </w:rPr>
        <w:t>16-20 hours of behavior analytic training per year Topics</w:t>
      </w:r>
    </w:p>
    <w:p w14:paraId="7E4AA1CC" w14:textId="77777777" w:rsidR="003F1DA8" w:rsidRPr="003F1DA8" w:rsidRDefault="003F1DA8" w:rsidP="003F1DA8">
      <w:pPr>
        <w:numPr>
          <w:ilvl w:val="0"/>
          <w:numId w:val="24"/>
        </w:numPr>
        <w:contextualSpacing/>
        <w:rPr>
          <w:rFonts w:ascii="Arial" w:hAnsi="Arial" w:cs="Arial"/>
        </w:rPr>
      </w:pPr>
      <w:r w:rsidRPr="003F1DA8">
        <w:rPr>
          <w:rFonts w:ascii="Arial" w:hAnsi="Arial" w:cs="Arial"/>
        </w:rPr>
        <w:t>Topics</w:t>
      </w:r>
    </w:p>
    <w:p w14:paraId="102DFFBB"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Data Collection &amp; Analysis (1 hour)</w:t>
      </w:r>
    </w:p>
    <w:p w14:paraId="4FB85CB5"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Behavior Reduction Procedures (1 hour)</w:t>
      </w:r>
    </w:p>
    <w:p w14:paraId="6EC9794C"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Tele-Intervention (2 hours)</w:t>
      </w:r>
    </w:p>
    <w:p w14:paraId="423F47E1"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Parent training (1 hour)</w:t>
      </w:r>
    </w:p>
    <w:p w14:paraId="10B5528A"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Clinical Behavior Consultation Guide (1 hour)</w:t>
      </w:r>
    </w:p>
    <w:p w14:paraId="172C3CC5"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Functional Behavior Assessment (1 hour)</w:t>
      </w:r>
    </w:p>
    <w:p w14:paraId="172413BB"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Behavior Intervention Plans (1 hour)</w:t>
      </w:r>
    </w:p>
    <w:p w14:paraId="5E15AF52"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Emotional Behavior Disorders (1 hour)</w:t>
      </w:r>
    </w:p>
    <w:p w14:paraId="00F3B416"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Applied Behavior Analysis (1 hour)</w:t>
      </w:r>
    </w:p>
    <w:p w14:paraId="2050548F"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Verbal Behavior (1 hour)</w:t>
      </w:r>
    </w:p>
    <w:p w14:paraId="44C8BE01"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Progress Reporting (1 hour)</w:t>
      </w:r>
    </w:p>
    <w:p w14:paraId="642DF95A"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Goal Writing (1 hour)</w:t>
      </w:r>
    </w:p>
    <w:p w14:paraId="52C3D0B4"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Autism Spectrum Disorders (1 hour)</w:t>
      </w:r>
    </w:p>
    <w:p w14:paraId="3D2A6F85"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Crisis Plans and Safety Plans (1 hour)</w:t>
      </w:r>
    </w:p>
    <w:p w14:paraId="20050AE6"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Behavior Consultant and Behavior Technician (1 hour)</w:t>
      </w:r>
    </w:p>
    <w:p w14:paraId="7C7FDB43"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Evaluations and Re-evaluations (1 hour)</w:t>
      </w:r>
    </w:p>
    <w:p w14:paraId="500BA501"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Individual Treatment Plans (1 hour)</w:t>
      </w:r>
    </w:p>
    <w:p w14:paraId="69C60761"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VB Mapp Evaluations (1 hour)</w:t>
      </w:r>
    </w:p>
    <w:p w14:paraId="6D160348" w14:textId="77777777" w:rsidR="003F1DA8" w:rsidRPr="003F1DA8" w:rsidRDefault="003F1DA8" w:rsidP="003F1DA8">
      <w:pPr>
        <w:numPr>
          <w:ilvl w:val="1"/>
          <w:numId w:val="31"/>
        </w:numPr>
        <w:contextualSpacing/>
        <w:rPr>
          <w:rFonts w:ascii="Arial" w:hAnsi="Arial" w:cs="Arial"/>
        </w:rPr>
      </w:pPr>
      <w:r w:rsidRPr="003F1DA8">
        <w:rPr>
          <w:rFonts w:ascii="Arial" w:hAnsi="Arial" w:cs="Arial"/>
        </w:rPr>
        <w:t xml:space="preserve">Essentials for Living (1 hour) </w:t>
      </w:r>
    </w:p>
    <w:p w14:paraId="0088C258" w14:textId="77777777" w:rsidR="003F1DA8" w:rsidRPr="003F1DA8" w:rsidRDefault="003F1DA8" w:rsidP="003F1DA8">
      <w:pPr>
        <w:ind w:left="720"/>
        <w:contextualSpacing/>
        <w:rPr>
          <w:rFonts w:ascii="Arial" w:hAnsi="Arial" w:cs="Arial"/>
        </w:rPr>
      </w:pPr>
    </w:p>
    <w:p w14:paraId="0DC00438" w14:textId="20F086B1" w:rsidR="006C613A" w:rsidRPr="00F54525" w:rsidRDefault="006C613A" w:rsidP="006C613A">
      <w:pPr>
        <w:rPr>
          <w:rFonts w:ascii="Arial" w:hAnsi="Arial" w:cs="Arial"/>
          <w:b/>
          <w:bCs/>
          <w:u w:val="single"/>
        </w:rPr>
      </w:pPr>
      <w:r w:rsidRPr="00F54525">
        <w:rPr>
          <w:rFonts w:ascii="Arial" w:hAnsi="Arial" w:cs="Arial"/>
          <w:u w:val="single"/>
        </w:rPr>
        <w:t>Initial Training Plan-</w:t>
      </w:r>
      <w:r w:rsidRPr="00F54525">
        <w:rPr>
          <w:rFonts w:ascii="Arial" w:hAnsi="Arial" w:cs="Arial"/>
          <w:b/>
          <w:bCs/>
          <w:u w:val="single"/>
        </w:rPr>
        <w:t xml:space="preserve"> Licensed Behavior Specialist</w:t>
      </w:r>
    </w:p>
    <w:p w14:paraId="2B7A73B9" w14:textId="1A6E9FAE" w:rsidR="006C613A" w:rsidRPr="00F54525" w:rsidRDefault="006C613A" w:rsidP="006C613A">
      <w:pPr>
        <w:rPr>
          <w:rFonts w:ascii="Arial" w:hAnsi="Arial" w:cs="Arial"/>
          <w:u w:val="single"/>
        </w:rPr>
      </w:pPr>
    </w:p>
    <w:p w14:paraId="13B64DB0"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3 hours of child abuse training</w:t>
      </w:r>
    </w:p>
    <w:p w14:paraId="53CF055E"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1 year of Functional Behavior Assessment Experience</w:t>
      </w:r>
    </w:p>
    <w:p w14:paraId="480DDC56"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1000 hours of experience with children with behavior challenges or Autism Spectrum Disorder</w:t>
      </w:r>
    </w:p>
    <w:p w14:paraId="56CAAC61"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90 hours of evidence-based coursework</w:t>
      </w:r>
    </w:p>
    <w:p w14:paraId="3843D69C"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Mandated Reporter Training</w:t>
      </w:r>
    </w:p>
    <w:p w14:paraId="1D8D028E"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Safety Care Training</w:t>
      </w:r>
    </w:p>
    <w:p w14:paraId="45A7B9EF" w14:textId="77777777" w:rsidR="006C613A" w:rsidRPr="00F54525" w:rsidRDefault="006C613A" w:rsidP="006C613A">
      <w:pPr>
        <w:pStyle w:val="ListParagraph"/>
        <w:numPr>
          <w:ilvl w:val="0"/>
          <w:numId w:val="6"/>
        </w:numPr>
        <w:spacing w:line="256" w:lineRule="auto"/>
        <w:rPr>
          <w:rFonts w:ascii="Arial" w:hAnsi="Arial" w:cs="Arial"/>
        </w:rPr>
      </w:pPr>
      <w:r w:rsidRPr="00F54525">
        <w:rPr>
          <w:rFonts w:ascii="Arial" w:hAnsi="Arial" w:cs="Arial"/>
        </w:rPr>
        <w:t>First Aide &amp; CPR</w:t>
      </w:r>
    </w:p>
    <w:p w14:paraId="4E94D014" w14:textId="77777777" w:rsidR="006C613A" w:rsidRPr="00F54525" w:rsidRDefault="006C613A" w:rsidP="006C613A">
      <w:pPr>
        <w:pStyle w:val="ListParagraph"/>
        <w:rPr>
          <w:rFonts w:ascii="Arial" w:hAnsi="Arial" w:cs="Arial"/>
        </w:rPr>
      </w:pPr>
    </w:p>
    <w:p w14:paraId="3DFF6954" w14:textId="77777777" w:rsidR="006C613A" w:rsidRPr="00F54525" w:rsidRDefault="006C613A" w:rsidP="006C613A">
      <w:pPr>
        <w:rPr>
          <w:rFonts w:ascii="Arial" w:hAnsi="Arial" w:cs="Arial"/>
          <w:u w:val="single"/>
        </w:rPr>
      </w:pPr>
      <w:r w:rsidRPr="00F54525">
        <w:rPr>
          <w:rFonts w:ascii="Arial" w:hAnsi="Arial" w:cs="Arial"/>
          <w:u w:val="single"/>
        </w:rPr>
        <w:t>Annual Training Plan</w:t>
      </w:r>
    </w:p>
    <w:p w14:paraId="0A78A219" w14:textId="77777777" w:rsidR="006C613A" w:rsidRPr="00F54525" w:rsidRDefault="006C613A" w:rsidP="006C613A">
      <w:pPr>
        <w:pStyle w:val="ListParagraph"/>
        <w:numPr>
          <w:ilvl w:val="0"/>
          <w:numId w:val="30"/>
        </w:numPr>
        <w:spacing w:line="256" w:lineRule="auto"/>
        <w:rPr>
          <w:rFonts w:ascii="Arial" w:hAnsi="Arial" w:cs="Arial"/>
        </w:rPr>
      </w:pPr>
      <w:r w:rsidRPr="00F54525">
        <w:rPr>
          <w:rFonts w:ascii="Arial" w:hAnsi="Arial" w:cs="Arial"/>
        </w:rPr>
        <w:t>20 hours per year of behavior specific training</w:t>
      </w:r>
    </w:p>
    <w:p w14:paraId="50EF3FBF" w14:textId="77777777" w:rsidR="006C613A" w:rsidRPr="00F54525" w:rsidRDefault="006C613A" w:rsidP="006C613A">
      <w:pPr>
        <w:pStyle w:val="ListParagraph"/>
        <w:numPr>
          <w:ilvl w:val="0"/>
          <w:numId w:val="30"/>
        </w:numPr>
        <w:spacing w:line="256" w:lineRule="auto"/>
        <w:rPr>
          <w:rFonts w:ascii="Arial" w:hAnsi="Arial" w:cs="Arial"/>
        </w:rPr>
      </w:pPr>
      <w:r w:rsidRPr="00F54525">
        <w:rPr>
          <w:rFonts w:ascii="Arial" w:hAnsi="Arial" w:cs="Arial"/>
        </w:rPr>
        <w:t>Topics</w:t>
      </w:r>
    </w:p>
    <w:p w14:paraId="056D51BD"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Data Collection &amp; Analysis (1 hour)</w:t>
      </w:r>
    </w:p>
    <w:p w14:paraId="4DE580D9"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Behavior Reduction Procedures (1 hour)</w:t>
      </w:r>
    </w:p>
    <w:p w14:paraId="788CDFB8"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Tele-Intervention (2 hours)</w:t>
      </w:r>
    </w:p>
    <w:p w14:paraId="4F6F7C58"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Parent training (1 hour)</w:t>
      </w:r>
    </w:p>
    <w:p w14:paraId="03022865"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Clinical Behavior Consultation Guide (1 hour)</w:t>
      </w:r>
    </w:p>
    <w:p w14:paraId="04D457CD"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Functional Behavior Assessment (1 hour)</w:t>
      </w:r>
    </w:p>
    <w:p w14:paraId="61391449"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Behavior Intervention Plans (1 hour)</w:t>
      </w:r>
    </w:p>
    <w:p w14:paraId="65CC29EC"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Emotional Behavior Disorders (1 hour)</w:t>
      </w:r>
    </w:p>
    <w:p w14:paraId="6471257D"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Applied Behavior Analysis (1 hour)</w:t>
      </w:r>
    </w:p>
    <w:p w14:paraId="63B815AF"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Verbal Behavior (1 hour)</w:t>
      </w:r>
    </w:p>
    <w:p w14:paraId="2824BC48"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Progress Reporting (1 hour)</w:t>
      </w:r>
    </w:p>
    <w:p w14:paraId="2457EA9A"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Goal Writing (1 hour)</w:t>
      </w:r>
    </w:p>
    <w:p w14:paraId="5BCFE49E"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Autism Spectrum Disorders (1 hour)</w:t>
      </w:r>
    </w:p>
    <w:p w14:paraId="518276F6"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Crisis Plans and Safety Plans (1 hour)</w:t>
      </w:r>
    </w:p>
    <w:p w14:paraId="151A94FC"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Behavior Consultant and Behavior Technician (1 hour)</w:t>
      </w:r>
    </w:p>
    <w:p w14:paraId="37D24451"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Evaluations and Re-evaluations (1 hour)</w:t>
      </w:r>
    </w:p>
    <w:p w14:paraId="189396D1"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Individual Treatment Plans (1 hour)</w:t>
      </w:r>
    </w:p>
    <w:p w14:paraId="710D9D06" w14:textId="77777777" w:rsidR="006C613A" w:rsidRPr="00F54525" w:rsidRDefault="006C613A" w:rsidP="006C613A">
      <w:pPr>
        <w:pStyle w:val="ListParagraph"/>
        <w:numPr>
          <w:ilvl w:val="1"/>
          <w:numId w:val="4"/>
        </w:numPr>
        <w:spacing w:line="256" w:lineRule="auto"/>
        <w:rPr>
          <w:rFonts w:ascii="Arial" w:hAnsi="Arial" w:cs="Arial"/>
        </w:rPr>
      </w:pPr>
      <w:r w:rsidRPr="00F54525">
        <w:rPr>
          <w:rFonts w:ascii="Arial" w:hAnsi="Arial" w:cs="Arial"/>
        </w:rPr>
        <w:t>VB Mapp Evaluations (1 hour)</w:t>
      </w:r>
    </w:p>
    <w:p w14:paraId="19944DB6" w14:textId="0CAC44C4" w:rsidR="003F1DA8" w:rsidRPr="00F54525" w:rsidRDefault="006C613A" w:rsidP="006C613A">
      <w:pPr>
        <w:ind w:left="720"/>
        <w:contextualSpacing/>
        <w:rPr>
          <w:rFonts w:ascii="Arial" w:hAnsi="Arial" w:cs="Arial"/>
        </w:rPr>
      </w:pPr>
      <w:r w:rsidRPr="00F54525">
        <w:rPr>
          <w:rFonts w:ascii="Arial" w:hAnsi="Arial" w:cs="Arial"/>
        </w:rPr>
        <w:t>Essentials for Living (1 hour</w:t>
      </w:r>
    </w:p>
    <w:p w14:paraId="47D6C09C" w14:textId="14A7FD5C" w:rsidR="006C613A" w:rsidRPr="00F54525" w:rsidRDefault="006C613A" w:rsidP="006C613A">
      <w:pPr>
        <w:ind w:left="720"/>
        <w:contextualSpacing/>
        <w:rPr>
          <w:rFonts w:ascii="Arial" w:hAnsi="Arial" w:cs="Arial"/>
        </w:rPr>
      </w:pPr>
    </w:p>
    <w:p w14:paraId="0BAF805A" w14:textId="66DBAC93" w:rsidR="006C613A" w:rsidRPr="00F54525" w:rsidRDefault="006C613A" w:rsidP="006C613A">
      <w:pPr>
        <w:ind w:left="720"/>
        <w:contextualSpacing/>
        <w:rPr>
          <w:rFonts w:ascii="Arial" w:hAnsi="Arial" w:cs="Arial"/>
        </w:rPr>
      </w:pPr>
    </w:p>
    <w:p w14:paraId="231A8987" w14:textId="31AF865F" w:rsidR="006C613A" w:rsidRPr="006C613A" w:rsidRDefault="006C613A" w:rsidP="006C613A">
      <w:pPr>
        <w:spacing w:line="256" w:lineRule="auto"/>
        <w:rPr>
          <w:rFonts w:ascii="Arial" w:eastAsia="Calibri" w:hAnsi="Arial" w:cs="Arial"/>
          <w:u w:val="single"/>
        </w:rPr>
      </w:pPr>
      <w:r w:rsidRPr="006C613A">
        <w:rPr>
          <w:rFonts w:ascii="Arial" w:eastAsia="Calibri" w:hAnsi="Arial" w:cs="Arial"/>
          <w:u w:val="single"/>
        </w:rPr>
        <w:t>Initial Training Plan</w:t>
      </w:r>
      <w:r w:rsidRPr="00F54525">
        <w:rPr>
          <w:rFonts w:ascii="Arial" w:eastAsia="Calibri" w:hAnsi="Arial" w:cs="Arial"/>
          <w:u w:val="single"/>
        </w:rPr>
        <w:t xml:space="preserve">- </w:t>
      </w:r>
      <w:r w:rsidRPr="00F54525">
        <w:rPr>
          <w:rFonts w:ascii="Arial" w:eastAsia="Calibri" w:hAnsi="Arial" w:cs="Arial"/>
          <w:b/>
          <w:bCs/>
          <w:u w:val="single"/>
        </w:rPr>
        <w:t>Behavior Technician</w:t>
      </w:r>
    </w:p>
    <w:p w14:paraId="4C1ACA85" w14:textId="77777777" w:rsidR="006C613A" w:rsidRPr="006C613A" w:rsidRDefault="006C613A" w:rsidP="006C613A">
      <w:pPr>
        <w:numPr>
          <w:ilvl w:val="0"/>
          <w:numId w:val="13"/>
        </w:numPr>
        <w:spacing w:line="256" w:lineRule="auto"/>
        <w:contextualSpacing/>
        <w:rPr>
          <w:rFonts w:ascii="Arial" w:eastAsia="Calibri" w:hAnsi="Arial" w:cs="Arial"/>
        </w:rPr>
      </w:pPr>
      <w:r w:rsidRPr="006C613A">
        <w:rPr>
          <w:rFonts w:ascii="Arial" w:eastAsia="Calibri" w:hAnsi="Arial" w:cs="Arial"/>
        </w:rPr>
        <w:t>40 hours of behavior analytic training based on the RBT task list</w:t>
      </w:r>
    </w:p>
    <w:p w14:paraId="3AD83F49" w14:textId="77777777" w:rsidR="006C613A" w:rsidRPr="006C613A" w:rsidRDefault="006C613A" w:rsidP="006C613A">
      <w:pPr>
        <w:numPr>
          <w:ilvl w:val="0"/>
          <w:numId w:val="13"/>
        </w:numPr>
        <w:spacing w:line="256" w:lineRule="auto"/>
        <w:contextualSpacing/>
        <w:rPr>
          <w:rFonts w:ascii="Arial" w:eastAsia="Calibri" w:hAnsi="Arial" w:cs="Arial"/>
        </w:rPr>
      </w:pPr>
      <w:r w:rsidRPr="006C613A">
        <w:rPr>
          <w:rFonts w:ascii="Arial" w:eastAsia="Calibri" w:hAnsi="Arial" w:cs="Arial"/>
        </w:rPr>
        <w:t>Pass RBT competency assessment</w:t>
      </w:r>
    </w:p>
    <w:p w14:paraId="1500ADBC" w14:textId="77777777" w:rsidR="006C613A" w:rsidRPr="006C613A" w:rsidRDefault="006C613A" w:rsidP="006C613A">
      <w:pPr>
        <w:numPr>
          <w:ilvl w:val="0"/>
          <w:numId w:val="13"/>
        </w:numPr>
        <w:spacing w:line="256" w:lineRule="auto"/>
        <w:contextualSpacing/>
        <w:rPr>
          <w:rFonts w:ascii="Arial" w:eastAsia="Calibri" w:hAnsi="Arial" w:cs="Arial"/>
        </w:rPr>
      </w:pPr>
      <w:r w:rsidRPr="006C613A">
        <w:rPr>
          <w:rFonts w:ascii="Arial" w:eastAsia="Calibri" w:hAnsi="Arial" w:cs="Arial"/>
        </w:rPr>
        <w:t>Mandated Reporter Training</w:t>
      </w:r>
    </w:p>
    <w:p w14:paraId="5615D372" w14:textId="77777777" w:rsidR="006C613A" w:rsidRPr="006C613A" w:rsidRDefault="006C613A" w:rsidP="006C613A">
      <w:pPr>
        <w:numPr>
          <w:ilvl w:val="0"/>
          <w:numId w:val="13"/>
        </w:numPr>
        <w:spacing w:line="256" w:lineRule="auto"/>
        <w:contextualSpacing/>
        <w:rPr>
          <w:rFonts w:ascii="Arial" w:eastAsia="Calibri" w:hAnsi="Arial" w:cs="Arial"/>
        </w:rPr>
      </w:pPr>
      <w:r w:rsidRPr="006C613A">
        <w:rPr>
          <w:rFonts w:ascii="Arial" w:eastAsia="Calibri" w:hAnsi="Arial" w:cs="Arial"/>
        </w:rPr>
        <w:t>Safety Care Training</w:t>
      </w:r>
    </w:p>
    <w:p w14:paraId="1E5DA790" w14:textId="77777777" w:rsidR="006C613A" w:rsidRPr="006C613A" w:rsidRDefault="006C613A" w:rsidP="006C613A">
      <w:pPr>
        <w:numPr>
          <w:ilvl w:val="0"/>
          <w:numId w:val="13"/>
        </w:numPr>
        <w:spacing w:line="256" w:lineRule="auto"/>
        <w:contextualSpacing/>
        <w:rPr>
          <w:rFonts w:ascii="Arial" w:eastAsia="Calibri" w:hAnsi="Arial" w:cs="Arial"/>
        </w:rPr>
      </w:pPr>
      <w:r w:rsidRPr="006C613A">
        <w:rPr>
          <w:rFonts w:ascii="Arial" w:eastAsia="Calibri" w:hAnsi="Arial" w:cs="Arial"/>
        </w:rPr>
        <w:t>First Aide &amp; CPR</w:t>
      </w:r>
    </w:p>
    <w:p w14:paraId="09F20F6A" w14:textId="77777777" w:rsidR="006C613A" w:rsidRPr="006C613A" w:rsidRDefault="006C613A" w:rsidP="006C613A">
      <w:pPr>
        <w:spacing w:line="256" w:lineRule="auto"/>
        <w:rPr>
          <w:rFonts w:ascii="Arial" w:eastAsia="Calibri" w:hAnsi="Arial" w:cs="Arial"/>
        </w:rPr>
      </w:pPr>
    </w:p>
    <w:p w14:paraId="26460FA7" w14:textId="77777777" w:rsidR="006C613A" w:rsidRPr="006C613A" w:rsidRDefault="006C613A" w:rsidP="006C613A">
      <w:pPr>
        <w:spacing w:line="256" w:lineRule="auto"/>
        <w:rPr>
          <w:rFonts w:ascii="Arial" w:eastAsia="Calibri" w:hAnsi="Arial" w:cs="Arial"/>
          <w:u w:val="single"/>
        </w:rPr>
      </w:pPr>
      <w:r w:rsidRPr="006C613A">
        <w:rPr>
          <w:rFonts w:ascii="Arial" w:eastAsia="Calibri" w:hAnsi="Arial" w:cs="Arial"/>
          <w:u w:val="single"/>
        </w:rPr>
        <w:t>Annual Training Plan</w:t>
      </w:r>
    </w:p>
    <w:p w14:paraId="68D351B5" w14:textId="77777777" w:rsidR="006C613A" w:rsidRPr="006C613A" w:rsidRDefault="006C613A" w:rsidP="006C613A">
      <w:pPr>
        <w:numPr>
          <w:ilvl w:val="0"/>
          <w:numId w:val="9"/>
        </w:numPr>
        <w:spacing w:line="256" w:lineRule="auto"/>
        <w:contextualSpacing/>
        <w:rPr>
          <w:rFonts w:ascii="Arial" w:eastAsia="Calibri" w:hAnsi="Arial" w:cs="Arial"/>
        </w:rPr>
      </w:pPr>
      <w:r w:rsidRPr="006C613A">
        <w:rPr>
          <w:rFonts w:ascii="Arial" w:eastAsia="Calibri" w:hAnsi="Arial" w:cs="Arial"/>
        </w:rPr>
        <w:t>20 hours of behavior analytic training per year</w:t>
      </w:r>
    </w:p>
    <w:p w14:paraId="0DF27701" w14:textId="77777777" w:rsidR="006C613A" w:rsidRPr="006C613A" w:rsidRDefault="006C613A" w:rsidP="006C613A">
      <w:pPr>
        <w:numPr>
          <w:ilvl w:val="0"/>
          <w:numId w:val="30"/>
        </w:numPr>
        <w:spacing w:line="256" w:lineRule="auto"/>
        <w:contextualSpacing/>
        <w:rPr>
          <w:rFonts w:ascii="Arial" w:eastAsia="Calibri" w:hAnsi="Arial" w:cs="Arial"/>
        </w:rPr>
      </w:pPr>
      <w:r w:rsidRPr="006C613A">
        <w:rPr>
          <w:rFonts w:ascii="Arial" w:eastAsia="Calibri" w:hAnsi="Arial" w:cs="Arial"/>
        </w:rPr>
        <w:t>Topics</w:t>
      </w:r>
    </w:p>
    <w:p w14:paraId="29CC2A92"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Data Collection &amp; Graphing (1 hour)</w:t>
      </w:r>
    </w:p>
    <w:p w14:paraId="1889E847"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Behavior Reduction Procedures (1 hour)</w:t>
      </w:r>
    </w:p>
    <w:p w14:paraId="7DA098F9"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Tele-Intervention (2 hours)</w:t>
      </w:r>
    </w:p>
    <w:p w14:paraId="1519769B"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Parent training (1 hour)</w:t>
      </w:r>
    </w:p>
    <w:p w14:paraId="0CE7CC63"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Implementing Behavior Intervention Plans (1 hour)</w:t>
      </w:r>
    </w:p>
    <w:p w14:paraId="3398AEA8"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Emotional Behavior Disorders (1 hour)</w:t>
      </w:r>
    </w:p>
    <w:p w14:paraId="037141D2"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Introduction to Applied Behavior Analysis (1 hour)</w:t>
      </w:r>
    </w:p>
    <w:p w14:paraId="2AF6C026"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Introduction to Verbal Behavior (1 hour)</w:t>
      </w:r>
    </w:p>
    <w:p w14:paraId="573647BF"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Autism Spectrum Disorders (1 hour)</w:t>
      </w:r>
    </w:p>
    <w:p w14:paraId="586B5156"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Implementing Crisis Plans and Safety Plans (1 hour)</w:t>
      </w:r>
    </w:p>
    <w:p w14:paraId="281C401D"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Behavior Consultant and Behavior Technician (1 hour)</w:t>
      </w:r>
    </w:p>
    <w:p w14:paraId="5ED45347"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Implementing Individual Treatment Plans (1 hour)</w:t>
      </w:r>
    </w:p>
    <w:p w14:paraId="128BB438"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Pairing and instructional control (1 hour)</w:t>
      </w:r>
    </w:p>
    <w:p w14:paraId="148D91A0"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De-escalation techniques (2 hours)</w:t>
      </w:r>
    </w:p>
    <w:p w14:paraId="16187354"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Functions of Behavior (1 hour)</w:t>
      </w:r>
    </w:p>
    <w:p w14:paraId="430D2CF1"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Behavior Change Procedures (1 hour)</w:t>
      </w:r>
    </w:p>
    <w:p w14:paraId="6B81E1B4" w14:textId="77777777" w:rsidR="006C613A" w:rsidRP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Reinforcement (1 hour)</w:t>
      </w:r>
    </w:p>
    <w:p w14:paraId="70BCB385" w14:textId="41BB0BDB" w:rsidR="006C613A" w:rsidRDefault="006C613A" w:rsidP="006C613A">
      <w:pPr>
        <w:numPr>
          <w:ilvl w:val="1"/>
          <w:numId w:val="5"/>
        </w:numPr>
        <w:spacing w:line="256" w:lineRule="auto"/>
        <w:contextualSpacing/>
        <w:rPr>
          <w:rFonts w:ascii="Arial" w:eastAsia="Calibri" w:hAnsi="Arial" w:cs="Arial"/>
        </w:rPr>
      </w:pPr>
      <w:r w:rsidRPr="006C613A">
        <w:rPr>
          <w:rFonts w:ascii="Arial" w:eastAsia="Calibri" w:hAnsi="Arial" w:cs="Arial"/>
        </w:rPr>
        <w:t>Replacement Behaviors (1 hour)</w:t>
      </w:r>
    </w:p>
    <w:p w14:paraId="3FC2B57D" w14:textId="2BB94996" w:rsidR="00745157" w:rsidRDefault="00745157" w:rsidP="00745157">
      <w:pPr>
        <w:spacing w:line="256" w:lineRule="auto"/>
        <w:contextualSpacing/>
        <w:rPr>
          <w:rFonts w:ascii="Arial" w:eastAsia="Calibri" w:hAnsi="Arial" w:cs="Arial"/>
        </w:rPr>
      </w:pPr>
    </w:p>
    <w:p w14:paraId="7E48DCC6" w14:textId="4C4A9D9A" w:rsidR="00745157" w:rsidRDefault="00745157" w:rsidP="00745157">
      <w:pPr>
        <w:spacing w:line="256" w:lineRule="auto"/>
        <w:contextualSpacing/>
        <w:rPr>
          <w:rFonts w:ascii="Arial" w:eastAsia="Calibri" w:hAnsi="Arial" w:cs="Arial"/>
        </w:rPr>
      </w:pPr>
    </w:p>
    <w:p w14:paraId="76D6B5ED" w14:textId="77777777" w:rsidR="00745157" w:rsidRDefault="00745157" w:rsidP="00745157">
      <w:pPr>
        <w:spacing w:line="256" w:lineRule="auto"/>
        <w:contextualSpacing/>
        <w:rPr>
          <w:rFonts w:ascii="Arial" w:eastAsia="Calibri" w:hAnsi="Arial" w:cs="Arial"/>
          <w:b/>
          <w:bCs/>
          <w:sz w:val="28"/>
          <w:szCs w:val="28"/>
        </w:rPr>
      </w:pPr>
    </w:p>
    <w:p w14:paraId="09E1EB0A" w14:textId="77777777" w:rsidR="00745157" w:rsidRDefault="00745157" w:rsidP="00745157">
      <w:pPr>
        <w:spacing w:line="256" w:lineRule="auto"/>
        <w:contextualSpacing/>
        <w:rPr>
          <w:rFonts w:ascii="Arial" w:eastAsia="Calibri" w:hAnsi="Arial" w:cs="Arial"/>
          <w:b/>
          <w:bCs/>
          <w:sz w:val="28"/>
          <w:szCs w:val="28"/>
        </w:rPr>
      </w:pPr>
    </w:p>
    <w:p w14:paraId="658CF895" w14:textId="260E33B2" w:rsidR="00745157" w:rsidRDefault="00745157" w:rsidP="00745157">
      <w:pPr>
        <w:spacing w:line="256" w:lineRule="auto"/>
        <w:contextualSpacing/>
        <w:rPr>
          <w:rFonts w:ascii="Arial" w:eastAsia="Calibri" w:hAnsi="Arial" w:cs="Arial"/>
          <w:b/>
          <w:bCs/>
          <w:sz w:val="28"/>
          <w:szCs w:val="28"/>
        </w:rPr>
      </w:pPr>
      <w:r w:rsidRPr="00745157">
        <w:rPr>
          <w:rFonts w:ascii="Arial" w:eastAsia="Calibri" w:hAnsi="Arial" w:cs="Arial"/>
          <w:b/>
          <w:bCs/>
          <w:sz w:val="28"/>
          <w:szCs w:val="28"/>
        </w:rPr>
        <w:t xml:space="preserve">Quality Monitoring and Performance Improvement  </w:t>
      </w:r>
    </w:p>
    <w:p w14:paraId="6E0D296D" w14:textId="09FB3BB4" w:rsidR="00745157" w:rsidRDefault="00745157" w:rsidP="00745157">
      <w:pPr>
        <w:spacing w:line="256" w:lineRule="auto"/>
        <w:contextualSpacing/>
        <w:rPr>
          <w:rFonts w:ascii="Arial" w:eastAsia="Calibri" w:hAnsi="Arial" w:cs="Arial"/>
          <w:b/>
          <w:bCs/>
          <w:sz w:val="28"/>
          <w:szCs w:val="28"/>
        </w:rPr>
      </w:pPr>
    </w:p>
    <w:p w14:paraId="28075D17" w14:textId="4A478642" w:rsidR="00EC34EA" w:rsidRPr="00EC34EA" w:rsidRDefault="00745157" w:rsidP="00745157">
      <w:pPr>
        <w:spacing w:line="256" w:lineRule="auto"/>
        <w:contextualSpacing/>
        <w:rPr>
          <w:rFonts w:ascii="Arial" w:eastAsia="Calibri" w:hAnsi="Arial" w:cs="Arial"/>
          <w:b/>
          <w:bCs/>
        </w:rPr>
      </w:pPr>
      <w:r w:rsidRPr="00EC34EA">
        <w:rPr>
          <w:rFonts w:ascii="Arial" w:eastAsia="Calibri" w:hAnsi="Arial" w:cs="Arial"/>
          <w:b/>
          <w:bCs/>
        </w:rPr>
        <w:t xml:space="preserve">The </w:t>
      </w:r>
      <w:r w:rsidR="00EC34EA" w:rsidRPr="00EC34EA">
        <w:rPr>
          <w:rFonts w:ascii="Arial" w:eastAsia="Calibri" w:hAnsi="Arial" w:cs="Arial"/>
          <w:b/>
          <w:bCs/>
        </w:rPr>
        <w:t>Clinical</w:t>
      </w:r>
      <w:r w:rsidRPr="00EC34EA">
        <w:rPr>
          <w:rFonts w:ascii="Arial" w:eastAsia="Calibri" w:hAnsi="Arial" w:cs="Arial"/>
          <w:b/>
          <w:bCs/>
        </w:rPr>
        <w:t xml:space="preserve"> Director </w:t>
      </w:r>
      <w:r w:rsidR="00EC34EA" w:rsidRPr="00EC34EA">
        <w:rPr>
          <w:rFonts w:ascii="Arial" w:eastAsia="Calibri" w:hAnsi="Arial" w:cs="Arial"/>
          <w:b/>
          <w:bCs/>
        </w:rPr>
        <w:t xml:space="preserve">and other personnel he/she requests (job description included) will be responsible for conducting internal audits to ensure compliance. </w:t>
      </w:r>
    </w:p>
    <w:p w14:paraId="16918C33" w14:textId="77777777" w:rsidR="00EC34EA" w:rsidRPr="00EC34EA" w:rsidRDefault="00EC34EA" w:rsidP="00745157">
      <w:pPr>
        <w:spacing w:line="256" w:lineRule="auto"/>
        <w:contextualSpacing/>
        <w:rPr>
          <w:rFonts w:ascii="Arial" w:eastAsia="Calibri" w:hAnsi="Arial" w:cs="Arial"/>
          <w:b/>
          <w:bCs/>
        </w:rPr>
      </w:pPr>
    </w:p>
    <w:p w14:paraId="062E1AAC" w14:textId="08A999DC" w:rsidR="00745157" w:rsidRPr="00EC34EA" w:rsidRDefault="00EC34EA" w:rsidP="00745157">
      <w:pPr>
        <w:spacing w:line="256" w:lineRule="auto"/>
        <w:contextualSpacing/>
        <w:rPr>
          <w:rFonts w:ascii="Arial" w:eastAsia="Calibri" w:hAnsi="Arial" w:cs="Arial"/>
          <w:b/>
          <w:bCs/>
        </w:rPr>
      </w:pPr>
      <w:r w:rsidRPr="00EC34EA">
        <w:rPr>
          <w:rFonts w:ascii="Arial" w:eastAsia="Calibri" w:hAnsi="Arial" w:cs="Arial"/>
          <w:b/>
          <w:bCs/>
        </w:rPr>
        <w:t xml:space="preserve">CTP directors, managers and supervisors will support the Clinical Director in developing processes and the need for improvement as it relates to performance issues. </w:t>
      </w:r>
    </w:p>
    <w:p w14:paraId="57C84CCD" w14:textId="3A3743AB" w:rsidR="00EC34EA" w:rsidRPr="00EC34EA" w:rsidRDefault="00EC34EA" w:rsidP="00745157">
      <w:pPr>
        <w:spacing w:line="256" w:lineRule="auto"/>
        <w:contextualSpacing/>
        <w:rPr>
          <w:rFonts w:ascii="Arial" w:eastAsia="Calibri" w:hAnsi="Arial" w:cs="Arial"/>
          <w:b/>
          <w:bCs/>
        </w:rPr>
      </w:pPr>
    </w:p>
    <w:p w14:paraId="752BBFE0" w14:textId="27C4061E" w:rsidR="00EC34EA" w:rsidRPr="00EC34EA" w:rsidRDefault="00EC34EA" w:rsidP="00745157">
      <w:pPr>
        <w:spacing w:line="256" w:lineRule="auto"/>
        <w:contextualSpacing/>
        <w:rPr>
          <w:rFonts w:ascii="Arial" w:eastAsia="Calibri" w:hAnsi="Arial" w:cs="Arial"/>
          <w:b/>
          <w:bCs/>
        </w:rPr>
      </w:pPr>
      <w:r w:rsidRPr="00EC34EA">
        <w:rPr>
          <w:rFonts w:ascii="Arial" w:eastAsia="Calibri" w:hAnsi="Arial" w:cs="Arial"/>
          <w:b/>
          <w:bCs/>
        </w:rPr>
        <w:t xml:space="preserve">CTP will make available the following: </w:t>
      </w:r>
    </w:p>
    <w:p w14:paraId="42B869AC" w14:textId="424F7B10" w:rsidR="00EC34EA" w:rsidRPr="00EC34EA" w:rsidRDefault="00EC34EA" w:rsidP="00EC34EA">
      <w:pPr>
        <w:pStyle w:val="ListParagraph"/>
        <w:numPr>
          <w:ilvl w:val="0"/>
          <w:numId w:val="30"/>
        </w:numPr>
        <w:spacing w:line="256" w:lineRule="auto"/>
        <w:rPr>
          <w:rFonts w:ascii="Arial" w:eastAsia="Calibri" w:hAnsi="Arial" w:cs="Arial"/>
          <w:b/>
          <w:bCs/>
        </w:rPr>
      </w:pPr>
      <w:r w:rsidRPr="00EC34EA">
        <w:rPr>
          <w:rFonts w:ascii="Arial" w:eastAsia="Calibri" w:hAnsi="Arial" w:cs="Arial"/>
          <w:b/>
          <w:bCs/>
        </w:rPr>
        <w:t>Record of Discussion</w:t>
      </w:r>
    </w:p>
    <w:p w14:paraId="5F504AB0" w14:textId="1BF959B1" w:rsidR="00EC34EA" w:rsidRPr="00EC34EA" w:rsidRDefault="00EC34EA" w:rsidP="00EC34EA">
      <w:pPr>
        <w:pStyle w:val="ListParagraph"/>
        <w:numPr>
          <w:ilvl w:val="0"/>
          <w:numId w:val="30"/>
        </w:numPr>
        <w:spacing w:line="256" w:lineRule="auto"/>
        <w:rPr>
          <w:rFonts w:ascii="Arial" w:eastAsia="Calibri" w:hAnsi="Arial" w:cs="Arial"/>
          <w:b/>
          <w:bCs/>
        </w:rPr>
      </w:pPr>
      <w:r w:rsidRPr="00EC34EA">
        <w:rPr>
          <w:rFonts w:ascii="Arial" w:eastAsia="Calibri" w:hAnsi="Arial" w:cs="Arial"/>
          <w:b/>
          <w:bCs/>
        </w:rPr>
        <w:t xml:space="preserve">Mid-year and annual review </w:t>
      </w:r>
    </w:p>
    <w:p w14:paraId="6587F31F" w14:textId="2553EA13" w:rsidR="00EC34EA" w:rsidRPr="00EC34EA" w:rsidRDefault="00EC34EA" w:rsidP="00EC34EA">
      <w:pPr>
        <w:pStyle w:val="ListParagraph"/>
        <w:numPr>
          <w:ilvl w:val="0"/>
          <w:numId w:val="30"/>
        </w:numPr>
        <w:spacing w:line="256" w:lineRule="auto"/>
        <w:rPr>
          <w:rFonts w:ascii="Arial" w:eastAsia="Calibri" w:hAnsi="Arial" w:cs="Arial"/>
          <w:b/>
          <w:bCs/>
        </w:rPr>
      </w:pPr>
      <w:r w:rsidRPr="00EC34EA">
        <w:rPr>
          <w:rFonts w:ascii="Arial" w:eastAsia="Calibri" w:hAnsi="Arial" w:cs="Arial"/>
          <w:b/>
          <w:bCs/>
        </w:rPr>
        <w:t xml:space="preserve">Improvement plan </w:t>
      </w:r>
    </w:p>
    <w:p w14:paraId="575AEC32" w14:textId="77777777" w:rsidR="00EC34EA" w:rsidRDefault="00EC34EA" w:rsidP="00745157">
      <w:pPr>
        <w:spacing w:line="256" w:lineRule="auto"/>
        <w:contextualSpacing/>
        <w:rPr>
          <w:rFonts w:ascii="Arial" w:eastAsia="Calibri" w:hAnsi="Arial" w:cs="Arial"/>
          <w:b/>
          <w:bCs/>
          <w:sz w:val="28"/>
          <w:szCs w:val="28"/>
        </w:rPr>
      </w:pPr>
    </w:p>
    <w:p w14:paraId="18D5E882" w14:textId="61459426" w:rsidR="00EC34EA" w:rsidRDefault="00EC34EA" w:rsidP="00745157">
      <w:pPr>
        <w:spacing w:line="256" w:lineRule="auto"/>
        <w:contextualSpacing/>
        <w:rPr>
          <w:rFonts w:ascii="Arial" w:eastAsia="Calibri" w:hAnsi="Arial" w:cs="Arial"/>
          <w:b/>
          <w:bCs/>
          <w:sz w:val="28"/>
          <w:szCs w:val="28"/>
        </w:rPr>
      </w:pPr>
    </w:p>
    <w:p w14:paraId="6DDAE1D7" w14:textId="52722BCD" w:rsidR="0050084C" w:rsidRPr="00FB75FD" w:rsidRDefault="0050084C" w:rsidP="0050084C">
      <w:pPr>
        <w:pStyle w:val="Header"/>
        <w:jc w:val="center"/>
        <w:rPr>
          <w:rFonts w:ascii="Arial" w:hAnsi="Arial" w:cs="Arial"/>
          <w:b/>
          <w:bCs/>
          <w:sz w:val="32"/>
          <w:szCs w:val="32"/>
          <w:u w:val="single"/>
        </w:rPr>
      </w:pPr>
      <w:r w:rsidRPr="00FB75FD">
        <w:rPr>
          <w:rFonts w:ascii="Arial" w:hAnsi="Arial" w:cs="Arial"/>
          <w:b/>
          <w:bCs/>
          <w:sz w:val="32"/>
          <w:szCs w:val="32"/>
          <w:u w:val="single"/>
        </w:rPr>
        <w:t xml:space="preserve">QUALITY MANAGEMENT PLAN- Clinical </w:t>
      </w:r>
      <w:r w:rsidR="007473C3" w:rsidRPr="00FB75FD">
        <w:rPr>
          <w:rFonts w:ascii="Arial" w:hAnsi="Arial" w:cs="Arial"/>
          <w:b/>
          <w:bCs/>
          <w:sz w:val="32"/>
          <w:szCs w:val="32"/>
          <w:u w:val="single"/>
        </w:rPr>
        <w:t>(Client</w:t>
      </w:r>
      <w:r w:rsidRPr="00FB75FD">
        <w:rPr>
          <w:rFonts w:ascii="Arial" w:hAnsi="Arial" w:cs="Arial"/>
          <w:b/>
          <w:bCs/>
          <w:sz w:val="32"/>
          <w:szCs w:val="32"/>
          <w:u w:val="single"/>
        </w:rPr>
        <w:t xml:space="preserve">) </w:t>
      </w:r>
    </w:p>
    <w:p w14:paraId="3E994561" w14:textId="19076AA4" w:rsidR="0050084C" w:rsidRDefault="0050084C" w:rsidP="0050084C">
      <w:pPr>
        <w:pStyle w:val="Header"/>
        <w:jc w:val="center"/>
        <w:rPr>
          <w:rFonts w:ascii="Arial" w:hAnsi="Arial" w:cs="Arial"/>
          <w:b/>
          <w:bCs/>
          <w:sz w:val="24"/>
          <w:szCs w:val="24"/>
          <w:u w:val="single"/>
        </w:rPr>
      </w:pPr>
    </w:p>
    <w:p w14:paraId="4C92C53B" w14:textId="77777777" w:rsidR="0050084C" w:rsidRPr="003A1909" w:rsidRDefault="0050084C" w:rsidP="0050084C">
      <w:pPr>
        <w:pStyle w:val="Header"/>
        <w:jc w:val="center"/>
        <w:rPr>
          <w:rFonts w:ascii="Arial" w:hAnsi="Arial" w:cs="Arial"/>
          <w:b/>
          <w:bCs/>
          <w:sz w:val="24"/>
          <w:szCs w:val="24"/>
          <w:u w:val="single"/>
        </w:rPr>
      </w:pPr>
    </w:p>
    <w:p w14:paraId="0116DDEF" w14:textId="77777777" w:rsidR="0050084C" w:rsidRDefault="0050084C" w:rsidP="009F5BB9">
      <w:pPr>
        <w:pStyle w:val="Header"/>
        <w:rPr>
          <w:rFonts w:ascii="Arial" w:hAnsi="Arial" w:cs="Arial"/>
          <w:b/>
          <w:bCs/>
          <w:sz w:val="28"/>
        </w:rPr>
      </w:pPr>
    </w:p>
    <w:p w14:paraId="1D9A8FA0" w14:textId="77777777" w:rsidR="009F5BB9" w:rsidRPr="00BB6D5D" w:rsidRDefault="009F5BB9" w:rsidP="009F5BB9">
      <w:pPr>
        <w:jc w:val="center"/>
        <w:rPr>
          <w:rFonts w:ascii="Arial" w:hAnsi="Arial" w:cs="Arial"/>
          <w:b/>
          <w:bCs/>
          <w:u w:val="single"/>
        </w:rPr>
      </w:pPr>
      <w:r w:rsidRPr="00BB6D5D">
        <w:rPr>
          <w:rFonts w:ascii="Arial" w:hAnsi="Arial" w:cs="Arial"/>
          <w:b/>
          <w:bCs/>
          <w:u w:val="single"/>
        </w:rPr>
        <w:t>Quality Improvement Plan</w:t>
      </w:r>
    </w:p>
    <w:p w14:paraId="4D84B355" w14:textId="70CEEC70" w:rsidR="009F5BB9" w:rsidRPr="00BB6D5D" w:rsidRDefault="009F5BB9" w:rsidP="009F5BB9">
      <w:pPr>
        <w:jc w:val="center"/>
        <w:rPr>
          <w:rFonts w:ascii="Arial" w:hAnsi="Arial" w:cs="Arial"/>
          <w:b/>
          <w:bCs/>
        </w:rPr>
      </w:pPr>
      <w:r w:rsidRPr="00BB6D5D">
        <w:rPr>
          <w:rFonts w:ascii="Arial" w:hAnsi="Arial" w:cs="Arial"/>
          <w:b/>
          <w:bCs/>
        </w:rPr>
        <w:t>Review of individual records (15% of randomly selected clients)</w:t>
      </w:r>
      <w:r w:rsidRPr="00BB6D5D">
        <w:rPr>
          <w:rFonts w:ascii="Arial" w:hAnsi="Arial" w:cs="Arial"/>
          <w:b/>
          <w:bCs/>
          <w:color w:val="FF0000"/>
        </w:rPr>
        <w:t xml:space="preserve"> </w:t>
      </w:r>
      <w:r w:rsidRPr="00BB6D5D">
        <w:rPr>
          <w:rFonts w:ascii="Arial" w:hAnsi="Arial" w:cs="Arial"/>
          <w:b/>
          <w:bCs/>
        </w:rPr>
        <w:t>every 6 months</w:t>
      </w:r>
    </w:p>
    <w:p w14:paraId="76E0A548" w14:textId="77777777" w:rsidR="009F5BB9" w:rsidRPr="00BB6D5D" w:rsidRDefault="009F5BB9" w:rsidP="009F5BB9">
      <w:pPr>
        <w:pStyle w:val="ListParagraph"/>
        <w:numPr>
          <w:ilvl w:val="0"/>
          <w:numId w:val="21"/>
        </w:numPr>
        <w:rPr>
          <w:rFonts w:ascii="Arial" w:hAnsi="Arial" w:cs="Arial"/>
        </w:rPr>
      </w:pPr>
      <w:r w:rsidRPr="00BB6D5D">
        <w:rPr>
          <w:rFonts w:ascii="Arial" w:hAnsi="Arial" w:cs="Arial"/>
        </w:rPr>
        <w:t xml:space="preserve">Percentage of completed hours </w:t>
      </w:r>
    </w:p>
    <w:p w14:paraId="2606BCF6" w14:textId="5D50762B" w:rsidR="004F01BC" w:rsidRDefault="009F5BB9" w:rsidP="004F01BC">
      <w:pPr>
        <w:pStyle w:val="ListParagraph"/>
        <w:numPr>
          <w:ilvl w:val="1"/>
          <w:numId w:val="21"/>
        </w:numPr>
        <w:rPr>
          <w:rFonts w:ascii="Arial" w:hAnsi="Arial" w:cs="Arial"/>
        </w:rPr>
      </w:pPr>
      <w:r w:rsidRPr="00BB6D5D">
        <w:rPr>
          <w:rFonts w:ascii="Arial" w:hAnsi="Arial" w:cs="Arial"/>
        </w:rPr>
        <w:t xml:space="preserve">Average of 85% of hours provided to clients for sampled clients reported on the </w:t>
      </w:r>
      <w:r w:rsidR="00FB75FD" w:rsidRPr="00BB6D5D">
        <w:rPr>
          <w:rFonts w:ascii="Arial" w:hAnsi="Arial" w:cs="Arial"/>
        </w:rPr>
        <w:t>6-month</w:t>
      </w:r>
      <w:r w:rsidRPr="00BB6D5D">
        <w:rPr>
          <w:rFonts w:ascii="Arial" w:hAnsi="Arial" w:cs="Arial"/>
        </w:rPr>
        <w:t xml:space="preserve"> review report reviewed by CEO/Clinical Director and Directors Team</w:t>
      </w:r>
    </w:p>
    <w:p w14:paraId="72D247BA" w14:textId="3C7977D2" w:rsidR="008F0A2A" w:rsidRPr="00F90F78" w:rsidRDefault="008F0A2A" w:rsidP="004F01BC">
      <w:pPr>
        <w:pStyle w:val="ListParagraph"/>
        <w:numPr>
          <w:ilvl w:val="1"/>
          <w:numId w:val="21"/>
        </w:numPr>
        <w:rPr>
          <w:rFonts w:ascii="Arial" w:hAnsi="Arial" w:cs="Arial"/>
        </w:rPr>
      </w:pPr>
      <w:r w:rsidRPr="00F90F78">
        <w:rPr>
          <w:rFonts w:ascii="Arial" w:hAnsi="Arial" w:cs="Arial"/>
        </w:rPr>
        <w:t>Director of Service team to pull data from tracking system regarding % of provided hours</w:t>
      </w:r>
    </w:p>
    <w:p w14:paraId="1A5ECB5B" w14:textId="6188EF48" w:rsidR="008F0A2A" w:rsidRPr="00F90F78" w:rsidRDefault="008F0A2A" w:rsidP="008F0A2A">
      <w:pPr>
        <w:pStyle w:val="ListParagraph"/>
        <w:numPr>
          <w:ilvl w:val="2"/>
          <w:numId w:val="21"/>
        </w:numPr>
        <w:rPr>
          <w:rFonts w:ascii="Arial" w:hAnsi="Arial" w:cs="Arial"/>
        </w:rPr>
      </w:pPr>
      <w:r w:rsidRPr="00F90F78">
        <w:rPr>
          <w:rFonts w:ascii="Arial" w:hAnsi="Arial" w:cs="Arial"/>
        </w:rPr>
        <w:t>Directors at CTP – Masters or Doctoral, clear understanding of our service description and services provided, attended 10 or more hours of behavior services trainings</w:t>
      </w:r>
    </w:p>
    <w:p w14:paraId="329A0E24" w14:textId="3D676535" w:rsidR="004F01BC" w:rsidRPr="00F90F78" w:rsidRDefault="004F01BC" w:rsidP="004F01BC">
      <w:pPr>
        <w:pStyle w:val="ListParagraph"/>
        <w:numPr>
          <w:ilvl w:val="1"/>
          <w:numId w:val="21"/>
        </w:numPr>
        <w:rPr>
          <w:rFonts w:ascii="Arial" w:hAnsi="Arial" w:cs="Arial"/>
        </w:rPr>
      </w:pPr>
      <w:r w:rsidRPr="00F90F78">
        <w:rPr>
          <w:rFonts w:ascii="Arial" w:hAnsi="Arial" w:cs="Arial"/>
        </w:rPr>
        <w:t xml:space="preserve">No reports or documentation of issues with timeliness of services </w:t>
      </w:r>
    </w:p>
    <w:p w14:paraId="46B10160" w14:textId="77777777" w:rsidR="009F5BB9" w:rsidRPr="00BB6D5D" w:rsidRDefault="009F5BB9" w:rsidP="009F5BB9">
      <w:pPr>
        <w:pStyle w:val="ListParagraph"/>
        <w:numPr>
          <w:ilvl w:val="1"/>
          <w:numId w:val="21"/>
        </w:numPr>
        <w:rPr>
          <w:rFonts w:ascii="Arial" w:hAnsi="Arial" w:cs="Arial"/>
        </w:rPr>
      </w:pPr>
      <w:r w:rsidRPr="00BB6D5D">
        <w:rPr>
          <w:rFonts w:ascii="Arial" w:hAnsi="Arial" w:cs="Arial"/>
        </w:rPr>
        <w:t xml:space="preserve">Report and date reviewed with provider employees at Clinical Supervision Meeting  </w:t>
      </w:r>
    </w:p>
    <w:p w14:paraId="0F8E948C" w14:textId="77777777" w:rsidR="009F5BB9" w:rsidRPr="00BB6D5D" w:rsidRDefault="009F5BB9" w:rsidP="009F5BB9">
      <w:pPr>
        <w:pStyle w:val="ListParagraph"/>
        <w:numPr>
          <w:ilvl w:val="1"/>
          <w:numId w:val="21"/>
        </w:numPr>
        <w:rPr>
          <w:rFonts w:ascii="Arial" w:hAnsi="Arial" w:cs="Arial"/>
        </w:rPr>
      </w:pPr>
      <w:r w:rsidRPr="00BB6D5D">
        <w:rPr>
          <w:rFonts w:ascii="Arial" w:hAnsi="Arial" w:cs="Arial"/>
        </w:rPr>
        <w:t>If percentage falls below 85% the following should occur</w:t>
      </w:r>
    </w:p>
    <w:p w14:paraId="6BE57C13" w14:textId="77777777" w:rsidR="009F5BB9" w:rsidRPr="00BB6D5D" w:rsidRDefault="009F5BB9" w:rsidP="009F5BB9">
      <w:pPr>
        <w:pStyle w:val="ListParagraph"/>
        <w:numPr>
          <w:ilvl w:val="2"/>
          <w:numId w:val="21"/>
        </w:numPr>
        <w:rPr>
          <w:rFonts w:ascii="Arial" w:hAnsi="Arial" w:cs="Arial"/>
        </w:rPr>
      </w:pPr>
      <w:r w:rsidRPr="00BB6D5D">
        <w:rPr>
          <w:rFonts w:ascii="Arial" w:hAnsi="Arial" w:cs="Arial"/>
        </w:rPr>
        <w:t xml:space="preserve">Troubleshoot issues related to client cancellations such as parent’s not seeing value in service, client not making ample progress, client or family health issues and work to identify strategies to address concerns with most relevant issues impacting service delivery </w:t>
      </w:r>
    </w:p>
    <w:p w14:paraId="5DD5CE1A" w14:textId="77777777" w:rsidR="009F5BB9" w:rsidRPr="00BB6D5D" w:rsidRDefault="009F5BB9" w:rsidP="009F5BB9">
      <w:pPr>
        <w:pStyle w:val="ListParagraph"/>
        <w:numPr>
          <w:ilvl w:val="2"/>
          <w:numId w:val="21"/>
        </w:numPr>
        <w:rPr>
          <w:rFonts w:ascii="Arial" w:hAnsi="Arial" w:cs="Arial"/>
        </w:rPr>
      </w:pPr>
      <w:r w:rsidRPr="00BB6D5D">
        <w:rPr>
          <w:rFonts w:ascii="Arial" w:hAnsi="Arial" w:cs="Arial"/>
        </w:rPr>
        <w:t xml:space="preserve">Ensure consistent schedules – ensure providers have client’s availability, address issues with clients with minimal availability, recommend a change in authorized hours if unable to agree to schedule due to client’s unavailability, address any issues with frequent changes to agreed scheduled of services </w:t>
      </w:r>
    </w:p>
    <w:p w14:paraId="6E50962E" w14:textId="743E5F39" w:rsidR="009F5BB9" w:rsidRDefault="009F5BB9" w:rsidP="009F5BB9">
      <w:pPr>
        <w:pStyle w:val="ListParagraph"/>
        <w:numPr>
          <w:ilvl w:val="2"/>
          <w:numId w:val="21"/>
        </w:numPr>
        <w:rPr>
          <w:rFonts w:ascii="Arial" w:hAnsi="Arial" w:cs="Arial"/>
        </w:rPr>
      </w:pPr>
      <w:r w:rsidRPr="00BB6D5D">
        <w:rPr>
          <w:rFonts w:ascii="Arial" w:hAnsi="Arial" w:cs="Arial"/>
        </w:rPr>
        <w:t xml:space="preserve">Provide training related to parent training, behavior technician support, and quality service delivery – have provider employees review CTP family documents and resources with family, schedule parent meeting to review importance of services to support their child. Review the Treatment plan, goals, and procedures to improve child’s behavior. Review what quality service delivery looks like and review samples of quality </w:t>
      </w:r>
    </w:p>
    <w:p w14:paraId="17D7FCAE" w14:textId="77777777" w:rsidR="00BB6D5D" w:rsidRPr="00BB6D5D" w:rsidRDefault="00BB6D5D" w:rsidP="00BB6D5D">
      <w:pPr>
        <w:pStyle w:val="ListParagraph"/>
        <w:ind w:left="2160"/>
        <w:rPr>
          <w:rFonts w:ascii="Arial" w:hAnsi="Arial" w:cs="Arial"/>
        </w:rPr>
      </w:pPr>
    </w:p>
    <w:p w14:paraId="249E61A4" w14:textId="77777777" w:rsidR="009F5BB9" w:rsidRPr="00BB6D5D" w:rsidRDefault="009F5BB9" w:rsidP="009F5BB9">
      <w:pPr>
        <w:pStyle w:val="ListParagraph"/>
        <w:numPr>
          <w:ilvl w:val="0"/>
          <w:numId w:val="21"/>
        </w:numPr>
        <w:rPr>
          <w:rFonts w:ascii="Arial" w:hAnsi="Arial" w:cs="Arial"/>
        </w:rPr>
      </w:pPr>
      <w:r w:rsidRPr="00BB6D5D">
        <w:rPr>
          <w:rFonts w:ascii="Arial" w:hAnsi="Arial" w:cs="Arial"/>
        </w:rPr>
        <w:t>Consultation notes saved in system for sample clients</w:t>
      </w:r>
    </w:p>
    <w:p w14:paraId="6B149F07" w14:textId="342EEE9B" w:rsidR="009F5BB9" w:rsidRPr="00F90F78" w:rsidRDefault="009F5BB9" w:rsidP="009F5BB9">
      <w:pPr>
        <w:pStyle w:val="ListParagraph"/>
        <w:numPr>
          <w:ilvl w:val="1"/>
          <w:numId w:val="21"/>
        </w:numPr>
        <w:rPr>
          <w:rFonts w:ascii="Arial" w:eastAsiaTheme="minorEastAsia" w:hAnsi="Arial" w:cs="Arial"/>
        </w:rPr>
      </w:pPr>
      <w:r w:rsidRPr="00BB6D5D">
        <w:rPr>
          <w:rFonts w:ascii="Arial" w:hAnsi="Arial" w:cs="Arial"/>
        </w:rPr>
        <w:t xml:space="preserve">Average of 90% of consultation notes saved for sampled clients reported on the </w:t>
      </w:r>
      <w:r w:rsidR="00BB6D5D" w:rsidRPr="00F90F78">
        <w:rPr>
          <w:rFonts w:ascii="Arial" w:hAnsi="Arial" w:cs="Arial"/>
        </w:rPr>
        <w:t>6-month</w:t>
      </w:r>
      <w:r w:rsidRPr="00F90F78">
        <w:rPr>
          <w:rFonts w:ascii="Arial" w:hAnsi="Arial" w:cs="Arial"/>
        </w:rPr>
        <w:t xml:space="preserve"> review report </w:t>
      </w:r>
      <w:r w:rsidRPr="00F90F78">
        <w:rPr>
          <w:rFonts w:ascii="Arial" w:eastAsia="Calibri" w:hAnsi="Arial" w:cs="Arial"/>
          <w:color w:val="000000" w:themeColor="text1"/>
        </w:rPr>
        <w:t>by CEO and Directors Team</w:t>
      </w:r>
    </w:p>
    <w:p w14:paraId="07847EEA" w14:textId="40CBC5E5"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Documents must be saved by 1</w:t>
      </w:r>
      <w:r w:rsidRPr="00F90F78">
        <w:rPr>
          <w:rFonts w:ascii="Arial" w:eastAsia="Calibri" w:hAnsi="Arial" w:cs="Arial"/>
          <w:color w:val="000000" w:themeColor="text1"/>
          <w:vertAlign w:val="superscript"/>
        </w:rPr>
        <w:t>st</w:t>
      </w:r>
      <w:r w:rsidRPr="00F90F78">
        <w:rPr>
          <w:rFonts w:ascii="Arial" w:eastAsia="Calibri" w:hAnsi="Arial" w:cs="Arial"/>
          <w:color w:val="000000" w:themeColor="text1"/>
        </w:rPr>
        <w:t xml:space="preserve"> of the month for month prior</w:t>
      </w:r>
    </w:p>
    <w:p w14:paraId="6473AC12" w14:textId="045E2F32"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Documents will label date, start, and end date of session</w:t>
      </w:r>
    </w:p>
    <w:p w14:paraId="3276325C" w14:textId="315A581A" w:rsidR="00E83AB1" w:rsidRPr="00F90F78" w:rsidRDefault="00E83AB1" w:rsidP="009F5BB9">
      <w:pPr>
        <w:pStyle w:val="ListParagraph"/>
        <w:numPr>
          <w:ilvl w:val="1"/>
          <w:numId w:val="21"/>
        </w:numPr>
        <w:rPr>
          <w:rFonts w:ascii="Arial" w:eastAsiaTheme="minorEastAsia" w:hAnsi="Arial" w:cs="Arial"/>
        </w:rPr>
      </w:pPr>
      <w:r w:rsidRPr="00F90F78">
        <w:rPr>
          <w:rFonts w:ascii="Arial" w:eastAsia="Calibri" w:hAnsi="Arial" w:cs="Arial"/>
          <w:color w:val="000000" w:themeColor="text1"/>
        </w:rPr>
        <w:t>Evaluation of quality: consultation note for each provided sessions include the following</w:t>
      </w:r>
    </w:p>
    <w:p w14:paraId="3BD498A4" w14:textId="0EDE01A3"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Data collected on ITP goals during sessions</w:t>
      </w:r>
    </w:p>
    <w:p w14:paraId="5FF69C3C" w14:textId="779A2918"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Antecedent and consequences implemented during session</w:t>
      </w:r>
    </w:p>
    <w:p w14:paraId="70277B39" w14:textId="286453C6"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 xml:space="preserve">Assessment/analysis of interventions </w:t>
      </w:r>
    </w:p>
    <w:p w14:paraId="01879FDF" w14:textId="462028FA" w:rsidR="00E83AB1" w:rsidRPr="00F90F78" w:rsidRDefault="00E83AB1"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Plan/Recommendations for BT or family</w:t>
      </w:r>
    </w:p>
    <w:p w14:paraId="5AD0CFE4" w14:textId="204F5CB4" w:rsidR="000E323F" w:rsidRPr="00F90F78" w:rsidRDefault="000E323F" w:rsidP="00E83AB1">
      <w:pPr>
        <w:pStyle w:val="ListParagraph"/>
        <w:numPr>
          <w:ilvl w:val="2"/>
          <w:numId w:val="21"/>
        </w:numPr>
        <w:rPr>
          <w:rFonts w:ascii="Arial" w:eastAsiaTheme="minorEastAsia" w:hAnsi="Arial" w:cs="Arial"/>
        </w:rPr>
      </w:pPr>
      <w:r w:rsidRPr="00F90F78">
        <w:rPr>
          <w:rFonts w:ascii="Arial" w:eastAsia="Calibri" w:hAnsi="Arial" w:cs="Arial"/>
          <w:color w:val="000000" w:themeColor="text1"/>
        </w:rPr>
        <w:t xml:space="preserve">Includes a fidelity check to ensure ITP is being implemented as designed </w:t>
      </w:r>
    </w:p>
    <w:p w14:paraId="1125B034" w14:textId="77777777" w:rsidR="009F5BB9" w:rsidRPr="00F90F78" w:rsidRDefault="009F5BB9" w:rsidP="009F5BB9">
      <w:pPr>
        <w:pStyle w:val="ListParagraph"/>
        <w:numPr>
          <w:ilvl w:val="1"/>
          <w:numId w:val="21"/>
        </w:numPr>
        <w:rPr>
          <w:rFonts w:ascii="Arial" w:eastAsiaTheme="minorEastAsia" w:hAnsi="Arial" w:cs="Arial"/>
        </w:rPr>
      </w:pPr>
      <w:r w:rsidRPr="00F90F78">
        <w:rPr>
          <w:rFonts w:ascii="Arial" w:hAnsi="Arial" w:cs="Arial"/>
        </w:rPr>
        <w:t>Report and date reviewed with provider employees at Clinical Supervision Meeting</w:t>
      </w:r>
    </w:p>
    <w:p w14:paraId="6DE57AA7" w14:textId="24177D4E" w:rsidR="009F5BB9" w:rsidRPr="00BB6D5D" w:rsidRDefault="009F5BB9" w:rsidP="009F5BB9">
      <w:pPr>
        <w:pStyle w:val="ListParagraph"/>
        <w:numPr>
          <w:ilvl w:val="1"/>
          <w:numId w:val="21"/>
        </w:numPr>
        <w:rPr>
          <w:rFonts w:ascii="Arial" w:hAnsi="Arial" w:cs="Arial"/>
        </w:rPr>
      </w:pPr>
      <w:r w:rsidRPr="00F90F78">
        <w:rPr>
          <w:rFonts w:ascii="Arial" w:hAnsi="Arial" w:cs="Arial"/>
        </w:rPr>
        <w:t xml:space="preserve">If percentage falls below 90% </w:t>
      </w:r>
      <w:r w:rsidR="00E83AB1" w:rsidRPr="00F90F78">
        <w:rPr>
          <w:rFonts w:ascii="Arial" w:hAnsi="Arial" w:cs="Arial"/>
        </w:rPr>
        <w:t xml:space="preserve">and does not include quality points </w:t>
      </w:r>
      <w:r w:rsidRPr="00F90F78">
        <w:rPr>
          <w:rFonts w:ascii="Arial" w:hAnsi="Arial" w:cs="Arial"/>
        </w:rPr>
        <w:t>the</w:t>
      </w:r>
      <w:r w:rsidRPr="00BB6D5D">
        <w:rPr>
          <w:rFonts w:ascii="Arial" w:hAnsi="Arial" w:cs="Arial"/>
        </w:rPr>
        <w:t xml:space="preserve"> following should occur at clinical supervision</w:t>
      </w:r>
    </w:p>
    <w:p w14:paraId="179F489D" w14:textId="77777777" w:rsidR="009F5BB9" w:rsidRPr="00BB6D5D" w:rsidRDefault="009F5BB9" w:rsidP="009F5BB9">
      <w:pPr>
        <w:pStyle w:val="ListParagraph"/>
        <w:numPr>
          <w:ilvl w:val="2"/>
          <w:numId w:val="21"/>
        </w:numPr>
        <w:rPr>
          <w:rFonts w:ascii="Arial" w:hAnsi="Arial" w:cs="Arial"/>
        </w:rPr>
      </w:pPr>
      <w:r w:rsidRPr="00BB6D5D">
        <w:rPr>
          <w:rFonts w:ascii="Arial" w:hAnsi="Arial" w:cs="Arial"/>
        </w:rPr>
        <w:t>Review of how to save documents to systems – model step by step the process to save the documents into our systems and where blank forms are located.</w:t>
      </w:r>
    </w:p>
    <w:p w14:paraId="54B170E5" w14:textId="32B98C8C" w:rsidR="009F5BB9" w:rsidRDefault="009F5BB9" w:rsidP="009F5BB9">
      <w:pPr>
        <w:pStyle w:val="ListParagraph"/>
        <w:numPr>
          <w:ilvl w:val="2"/>
          <w:numId w:val="21"/>
        </w:numPr>
        <w:rPr>
          <w:rFonts w:ascii="Arial" w:hAnsi="Arial" w:cs="Arial"/>
        </w:rPr>
      </w:pPr>
      <w:r w:rsidRPr="00BB6D5D">
        <w:rPr>
          <w:rFonts w:ascii="Arial" w:hAnsi="Arial" w:cs="Arial"/>
        </w:rPr>
        <w:t xml:space="preserve">Provide additional training on content and importance of documented note – review why documentation of session is so important. How to store data collected within the session in the note and show samples of quality consultation notes that outlined supports provided during </w:t>
      </w:r>
      <w:r w:rsidR="00BB6D5D" w:rsidRPr="00BB6D5D">
        <w:rPr>
          <w:rFonts w:ascii="Arial" w:hAnsi="Arial" w:cs="Arial"/>
        </w:rPr>
        <w:t>session</w:t>
      </w:r>
      <w:r w:rsidRPr="00BB6D5D">
        <w:rPr>
          <w:rFonts w:ascii="Arial" w:hAnsi="Arial" w:cs="Arial"/>
        </w:rPr>
        <w:t xml:space="preserve"> and data collected during session. </w:t>
      </w:r>
    </w:p>
    <w:p w14:paraId="6B533AD5" w14:textId="77777777" w:rsidR="00BB6D5D" w:rsidRPr="00BB6D5D" w:rsidRDefault="00BB6D5D" w:rsidP="00BB6D5D">
      <w:pPr>
        <w:pStyle w:val="ListParagraph"/>
        <w:ind w:left="2160"/>
        <w:rPr>
          <w:rFonts w:ascii="Arial" w:hAnsi="Arial" w:cs="Arial"/>
        </w:rPr>
      </w:pPr>
    </w:p>
    <w:p w14:paraId="3644F46F" w14:textId="77777777" w:rsidR="009F5BB9" w:rsidRPr="00BB6D5D" w:rsidRDefault="009F5BB9" w:rsidP="009F5BB9">
      <w:pPr>
        <w:pStyle w:val="ListParagraph"/>
        <w:numPr>
          <w:ilvl w:val="0"/>
          <w:numId w:val="21"/>
        </w:numPr>
        <w:rPr>
          <w:rFonts w:ascii="Arial" w:hAnsi="Arial" w:cs="Arial"/>
        </w:rPr>
      </w:pPr>
      <w:r w:rsidRPr="00BB6D5D">
        <w:rPr>
          <w:rFonts w:ascii="Arial" w:hAnsi="Arial" w:cs="Arial"/>
        </w:rPr>
        <w:t xml:space="preserve">Activity and call log updated with client information related to interruptions of service delivery, major changes in client behavior, report update dates, start dates, discharge dates, phone calls with parents or other service providers, and other important client notation </w:t>
      </w:r>
    </w:p>
    <w:p w14:paraId="0E6207BD" w14:textId="71F2B64F" w:rsidR="009F5BB9" w:rsidRPr="00F90F78" w:rsidRDefault="009F5BB9" w:rsidP="009F5BB9">
      <w:pPr>
        <w:pStyle w:val="ListParagraph"/>
        <w:numPr>
          <w:ilvl w:val="1"/>
          <w:numId w:val="21"/>
        </w:numPr>
        <w:spacing w:after="0"/>
        <w:rPr>
          <w:rFonts w:ascii="Arial" w:eastAsiaTheme="minorEastAsia" w:hAnsi="Arial" w:cs="Arial"/>
        </w:rPr>
      </w:pPr>
      <w:r w:rsidRPr="00BB6D5D">
        <w:rPr>
          <w:rFonts w:ascii="Arial" w:hAnsi="Arial" w:cs="Arial"/>
        </w:rPr>
        <w:t xml:space="preserve">Average of 90% of activity and call log updated for sampled clients reported on </w:t>
      </w:r>
      <w:r w:rsidRPr="00F90F78">
        <w:rPr>
          <w:rFonts w:ascii="Arial" w:hAnsi="Arial" w:cs="Arial"/>
        </w:rPr>
        <w:t xml:space="preserve">the </w:t>
      </w:r>
      <w:r w:rsidR="00FB75FD" w:rsidRPr="00F90F78">
        <w:rPr>
          <w:rFonts w:ascii="Arial" w:hAnsi="Arial" w:cs="Arial"/>
        </w:rPr>
        <w:t>6-month</w:t>
      </w:r>
      <w:r w:rsidRPr="00F90F78">
        <w:rPr>
          <w:rFonts w:ascii="Arial" w:hAnsi="Arial" w:cs="Arial"/>
        </w:rPr>
        <w:t xml:space="preserve"> review report </w:t>
      </w:r>
      <w:r w:rsidRPr="00F90F78">
        <w:rPr>
          <w:rFonts w:ascii="Arial" w:eastAsia="Calibri" w:hAnsi="Arial" w:cs="Arial"/>
          <w:color w:val="000000" w:themeColor="text1"/>
        </w:rPr>
        <w:t>by CEO and Directors Team</w:t>
      </w:r>
    </w:p>
    <w:p w14:paraId="0748DEE0" w14:textId="365E1D80" w:rsidR="00E83AB1" w:rsidRPr="00F90F78" w:rsidRDefault="00E83AB1" w:rsidP="00E83AB1">
      <w:pPr>
        <w:pStyle w:val="ListParagraph"/>
        <w:numPr>
          <w:ilvl w:val="2"/>
          <w:numId w:val="21"/>
        </w:numPr>
        <w:spacing w:after="0"/>
        <w:rPr>
          <w:rFonts w:ascii="Arial" w:eastAsiaTheme="minorEastAsia" w:hAnsi="Arial" w:cs="Arial"/>
        </w:rPr>
      </w:pPr>
      <w:r w:rsidRPr="00F90F78">
        <w:rPr>
          <w:rFonts w:ascii="Arial" w:eastAsia="Calibri" w:hAnsi="Arial" w:cs="Arial"/>
          <w:color w:val="000000" w:themeColor="text1"/>
        </w:rPr>
        <w:t>Log should be updated by the 1</w:t>
      </w:r>
      <w:r w:rsidRPr="00F90F78">
        <w:rPr>
          <w:rFonts w:ascii="Arial" w:eastAsia="Calibri" w:hAnsi="Arial" w:cs="Arial"/>
          <w:color w:val="000000" w:themeColor="text1"/>
          <w:vertAlign w:val="superscript"/>
        </w:rPr>
        <w:t>st</w:t>
      </w:r>
      <w:r w:rsidRPr="00F90F78">
        <w:rPr>
          <w:rFonts w:ascii="Arial" w:eastAsia="Calibri" w:hAnsi="Arial" w:cs="Arial"/>
          <w:color w:val="000000" w:themeColor="text1"/>
        </w:rPr>
        <w:t xml:space="preserve"> of the month for the previous month</w:t>
      </w:r>
    </w:p>
    <w:p w14:paraId="2C78524E" w14:textId="3E8FBFF6" w:rsidR="00E83AB1" w:rsidRPr="00F90F78" w:rsidRDefault="00E83AB1" w:rsidP="00E83AB1">
      <w:pPr>
        <w:pStyle w:val="ListParagraph"/>
        <w:numPr>
          <w:ilvl w:val="2"/>
          <w:numId w:val="21"/>
        </w:numPr>
        <w:spacing w:after="0"/>
        <w:rPr>
          <w:rFonts w:ascii="Arial" w:eastAsiaTheme="minorEastAsia" w:hAnsi="Arial" w:cs="Arial"/>
        </w:rPr>
      </w:pPr>
      <w:r w:rsidRPr="00F90F78">
        <w:rPr>
          <w:rFonts w:ascii="Arial" w:eastAsia="Calibri" w:hAnsi="Arial" w:cs="Arial"/>
          <w:color w:val="000000" w:themeColor="text1"/>
        </w:rPr>
        <w:t xml:space="preserve">Outlines steps taken to resolve cancellation issues and specifies any barriers to services </w:t>
      </w:r>
    </w:p>
    <w:p w14:paraId="61CFA717" w14:textId="77777777" w:rsidR="009F5BB9" w:rsidRPr="00BB6D5D" w:rsidRDefault="009F5BB9" w:rsidP="009F5BB9">
      <w:pPr>
        <w:pStyle w:val="ListParagraph"/>
        <w:numPr>
          <w:ilvl w:val="1"/>
          <w:numId w:val="21"/>
        </w:numPr>
        <w:spacing w:after="0"/>
        <w:rPr>
          <w:rFonts w:ascii="Arial" w:eastAsiaTheme="minorEastAsia" w:hAnsi="Arial" w:cs="Arial"/>
        </w:rPr>
      </w:pPr>
      <w:r w:rsidRPr="00BB6D5D">
        <w:rPr>
          <w:rFonts w:ascii="Arial" w:hAnsi="Arial" w:cs="Arial"/>
        </w:rPr>
        <w:t>Report and date reviewed with provider employees at Clinical Supervision Meeting</w:t>
      </w:r>
    </w:p>
    <w:p w14:paraId="7649F77E" w14:textId="77777777" w:rsidR="009F5BB9" w:rsidRPr="00BB6D5D" w:rsidRDefault="009F5BB9" w:rsidP="009F5BB9">
      <w:pPr>
        <w:pStyle w:val="ListParagraph"/>
        <w:numPr>
          <w:ilvl w:val="1"/>
          <w:numId w:val="21"/>
        </w:numPr>
        <w:spacing w:after="0"/>
        <w:rPr>
          <w:rFonts w:ascii="Arial" w:hAnsi="Arial" w:cs="Arial"/>
        </w:rPr>
      </w:pPr>
      <w:r w:rsidRPr="00BB6D5D">
        <w:rPr>
          <w:rFonts w:ascii="Arial" w:hAnsi="Arial" w:cs="Arial"/>
        </w:rPr>
        <w:t>If percentage falls below 90% the following should occur at clinical supervision</w:t>
      </w:r>
    </w:p>
    <w:p w14:paraId="0EA88A52" w14:textId="77777777" w:rsidR="009F5BB9" w:rsidRPr="00BB6D5D" w:rsidRDefault="009F5BB9" w:rsidP="009F5BB9">
      <w:pPr>
        <w:pStyle w:val="ListParagraph"/>
        <w:numPr>
          <w:ilvl w:val="2"/>
          <w:numId w:val="21"/>
        </w:numPr>
        <w:spacing w:after="0"/>
        <w:rPr>
          <w:rFonts w:ascii="Arial" w:hAnsi="Arial" w:cs="Arial"/>
        </w:rPr>
      </w:pPr>
      <w:r w:rsidRPr="00BB6D5D">
        <w:rPr>
          <w:rFonts w:ascii="Arial" w:hAnsi="Arial" w:cs="Arial"/>
        </w:rPr>
        <w:t xml:space="preserve">Review how to save activity and call log notes – review the process of saving notes and how you can classify notes with categories for easy sorting. Review how to link notes to various types of employees. </w:t>
      </w:r>
    </w:p>
    <w:p w14:paraId="72CF34D7" w14:textId="77777777" w:rsidR="009F5BB9" w:rsidRPr="00BB6D5D" w:rsidRDefault="009F5BB9" w:rsidP="009F5BB9">
      <w:pPr>
        <w:pStyle w:val="ListParagraph"/>
        <w:numPr>
          <w:ilvl w:val="2"/>
          <w:numId w:val="21"/>
        </w:numPr>
        <w:spacing w:after="0"/>
        <w:rPr>
          <w:rFonts w:ascii="Arial" w:hAnsi="Arial" w:cs="Arial"/>
        </w:rPr>
      </w:pPr>
      <w:r w:rsidRPr="00BB6D5D">
        <w:rPr>
          <w:rFonts w:ascii="Arial" w:hAnsi="Arial" w:cs="Arial"/>
        </w:rPr>
        <w:t xml:space="preserve">Review what type of information should be documented in activity and call log notes – provide update list and examples of documentation that should occur in the activity and call log in each client’s profile </w:t>
      </w:r>
    </w:p>
    <w:p w14:paraId="122B2022" w14:textId="13519D25" w:rsidR="009F5BB9" w:rsidRDefault="009F5BB9" w:rsidP="009F5BB9">
      <w:pPr>
        <w:pStyle w:val="ListParagraph"/>
        <w:numPr>
          <w:ilvl w:val="2"/>
          <w:numId w:val="21"/>
        </w:numPr>
        <w:spacing w:after="0"/>
        <w:rPr>
          <w:rFonts w:ascii="Arial" w:hAnsi="Arial" w:cs="Arial"/>
        </w:rPr>
      </w:pPr>
      <w:r w:rsidRPr="00BB6D5D">
        <w:rPr>
          <w:rFonts w:ascii="Arial" w:hAnsi="Arial" w:cs="Arial"/>
        </w:rPr>
        <w:t xml:space="preserve">Provide training on objective documentation and importance of saving notes – show sample notes that were objectively written and how the information ensures we provide quality services. Also outline how notes saved in the system ensure other company processes occur and ensure client’s access authorized services. </w:t>
      </w:r>
    </w:p>
    <w:p w14:paraId="22AF9C29" w14:textId="77777777" w:rsidR="00BB6D5D" w:rsidRPr="00A259B9" w:rsidRDefault="00BB6D5D" w:rsidP="00A259B9">
      <w:pPr>
        <w:spacing w:after="0"/>
        <w:rPr>
          <w:rFonts w:ascii="Arial" w:hAnsi="Arial" w:cs="Arial"/>
        </w:rPr>
      </w:pPr>
    </w:p>
    <w:p w14:paraId="1B7C6DEE" w14:textId="77777777" w:rsidR="009F5BB9" w:rsidRPr="00BB6D5D" w:rsidRDefault="009F5BB9" w:rsidP="009F5BB9">
      <w:pPr>
        <w:spacing w:after="0"/>
        <w:rPr>
          <w:rFonts w:ascii="Arial" w:hAnsi="Arial" w:cs="Arial"/>
        </w:rPr>
      </w:pPr>
    </w:p>
    <w:p w14:paraId="0F91F212" w14:textId="77777777" w:rsidR="009F5BB9" w:rsidRPr="00BB6D5D" w:rsidRDefault="009F5BB9" w:rsidP="009F5BB9">
      <w:pPr>
        <w:spacing w:after="0"/>
        <w:rPr>
          <w:rFonts w:ascii="Arial" w:hAnsi="Arial" w:cs="Arial"/>
        </w:rPr>
      </w:pPr>
      <w:r w:rsidRPr="00BB6D5D">
        <w:rPr>
          <w:rFonts w:ascii="Arial" w:hAnsi="Arial" w:cs="Arial"/>
        </w:rPr>
        <w:t xml:space="preserve">Review of 75% of progress monitoring (data analysis of progress towards ITP goals) bi-annually </w:t>
      </w:r>
    </w:p>
    <w:p w14:paraId="6D004F43" w14:textId="77777777" w:rsidR="009F5BB9" w:rsidRPr="00BB6D5D" w:rsidRDefault="009F5BB9" w:rsidP="009F5BB9">
      <w:pPr>
        <w:pStyle w:val="ListParagraph"/>
        <w:numPr>
          <w:ilvl w:val="0"/>
          <w:numId w:val="10"/>
        </w:numPr>
        <w:spacing w:after="0"/>
        <w:rPr>
          <w:rFonts w:ascii="Arial" w:hAnsi="Arial" w:cs="Arial"/>
        </w:rPr>
      </w:pPr>
      <w:r w:rsidRPr="00BB6D5D">
        <w:rPr>
          <w:rFonts w:ascii="Arial" w:hAnsi="Arial" w:cs="Arial"/>
        </w:rPr>
        <w:t>Reviewer: BCBA with training on progress monitoring review</w:t>
      </w:r>
    </w:p>
    <w:p w14:paraId="3FEDBC6B" w14:textId="77777777" w:rsidR="009F5BB9" w:rsidRPr="00BB6D5D" w:rsidRDefault="009F5BB9" w:rsidP="009F5BB9">
      <w:pPr>
        <w:pStyle w:val="ListParagraph"/>
        <w:numPr>
          <w:ilvl w:val="1"/>
          <w:numId w:val="10"/>
        </w:numPr>
        <w:spacing w:after="0"/>
        <w:rPr>
          <w:rFonts w:ascii="Arial" w:hAnsi="Arial" w:cs="Arial"/>
        </w:rPr>
      </w:pPr>
      <w:r w:rsidRPr="00BB6D5D">
        <w:rPr>
          <w:rFonts w:ascii="Arial" w:hAnsi="Arial" w:cs="Arial"/>
        </w:rPr>
        <w:t>Ensures quantitative data directly related to each ITP goal is provided</w:t>
      </w:r>
    </w:p>
    <w:p w14:paraId="1E62311C" w14:textId="77777777" w:rsidR="009F5BB9" w:rsidRPr="00BB6D5D" w:rsidRDefault="009F5BB9" w:rsidP="009F5BB9">
      <w:pPr>
        <w:pStyle w:val="ListParagraph"/>
        <w:numPr>
          <w:ilvl w:val="1"/>
          <w:numId w:val="10"/>
        </w:numPr>
        <w:spacing w:after="0"/>
        <w:rPr>
          <w:rFonts w:ascii="Arial" w:hAnsi="Arial" w:cs="Arial"/>
        </w:rPr>
      </w:pPr>
      <w:r w:rsidRPr="00BB6D5D">
        <w:rPr>
          <w:rFonts w:ascii="Arial" w:hAnsi="Arial" w:cs="Arial"/>
        </w:rPr>
        <w:t>Includes anecdotal information for easy data interpretation</w:t>
      </w:r>
    </w:p>
    <w:p w14:paraId="3802C9A7" w14:textId="77777777" w:rsidR="009F5BB9" w:rsidRPr="00BB6D5D" w:rsidRDefault="009F5BB9" w:rsidP="009F5BB9">
      <w:pPr>
        <w:pStyle w:val="ListParagraph"/>
        <w:numPr>
          <w:ilvl w:val="1"/>
          <w:numId w:val="10"/>
        </w:numPr>
        <w:spacing w:after="0"/>
        <w:rPr>
          <w:rFonts w:ascii="Arial" w:hAnsi="Arial" w:cs="Arial"/>
        </w:rPr>
      </w:pPr>
      <w:r w:rsidRPr="00BB6D5D">
        <w:rPr>
          <w:rFonts w:ascii="Arial" w:hAnsi="Arial" w:cs="Arial"/>
        </w:rPr>
        <w:t>Includes graphed data</w:t>
      </w:r>
    </w:p>
    <w:p w14:paraId="5DFED446" w14:textId="7E7E0D2A" w:rsidR="009F5BB9" w:rsidRPr="00BB6D5D" w:rsidRDefault="009F5BB9" w:rsidP="009F5BB9">
      <w:pPr>
        <w:pStyle w:val="ListParagraph"/>
        <w:numPr>
          <w:ilvl w:val="1"/>
          <w:numId w:val="10"/>
        </w:numPr>
        <w:spacing w:after="0"/>
        <w:rPr>
          <w:rFonts w:ascii="Arial" w:hAnsi="Arial" w:cs="Arial"/>
        </w:rPr>
      </w:pPr>
      <w:r w:rsidRPr="00BB6D5D">
        <w:rPr>
          <w:rFonts w:ascii="Arial" w:hAnsi="Arial" w:cs="Arial"/>
        </w:rPr>
        <w:t>If no progress, identifies barriers to progress and plan modifications to address lack of progress on ITP goals</w:t>
      </w:r>
      <w:r w:rsidR="00E83AB1">
        <w:rPr>
          <w:rFonts w:ascii="Arial" w:hAnsi="Arial" w:cs="Arial"/>
        </w:rPr>
        <w:t xml:space="preserve"> </w:t>
      </w:r>
    </w:p>
    <w:p w14:paraId="14225BA5" w14:textId="77777777" w:rsidR="009F5BB9" w:rsidRPr="00BB6D5D" w:rsidRDefault="009F5BB9" w:rsidP="009F5BB9">
      <w:pPr>
        <w:pStyle w:val="ListParagraph"/>
        <w:numPr>
          <w:ilvl w:val="1"/>
          <w:numId w:val="10"/>
        </w:numPr>
        <w:spacing w:after="0"/>
        <w:rPr>
          <w:rFonts w:ascii="Arial" w:hAnsi="Arial" w:cs="Arial"/>
        </w:rPr>
      </w:pPr>
      <w:r w:rsidRPr="00BB6D5D">
        <w:rPr>
          <w:rFonts w:ascii="Arial" w:hAnsi="Arial" w:cs="Arial"/>
        </w:rPr>
        <w:t>If goals mastered, identify future goals or reduction in service delivery</w:t>
      </w:r>
    </w:p>
    <w:p w14:paraId="05229718" w14:textId="69F4A354" w:rsidR="009F5BB9" w:rsidRPr="00F90F78" w:rsidRDefault="009F5BB9" w:rsidP="009F5BB9">
      <w:pPr>
        <w:pStyle w:val="ListParagraph"/>
        <w:numPr>
          <w:ilvl w:val="1"/>
          <w:numId w:val="10"/>
        </w:numPr>
        <w:spacing w:after="0"/>
        <w:rPr>
          <w:rFonts w:ascii="Arial" w:hAnsi="Arial" w:cs="Arial"/>
        </w:rPr>
      </w:pPr>
      <w:r w:rsidRPr="00BB6D5D">
        <w:rPr>
          <w:rFonts w:ascii="Arial" w:hAnsi="Arial" w:cs="Arial"/>
        </w:rPr>
        <w:t xml:space="preserve">Progress monitoring submitted by </w:t>
      </w:r>
      <w:r w:rsidRPr="00F90F78">
        <w:rPr>
          <w:rFonts w:ascii="Arial" w:hAnsi="Arial" w:cs="Arial"/>
        </w:rPr>
        <w:t>given due dates</w:t>
      </w:r>
      <w:r w:rsidR="00E83AB1" w:rsidRPr="00F90F78">
        <w:rPr>
          <w:rFonts w:ascii="Arial" w:hAnsi="Arial" w:cs="Arial"/>
        </w:rPr>
        <w:t xml:space="preserve"> (6/1; 1/2)</w:t>
      </w:r>
    </w:p>
    <w:p w14:paraId="1B0B3881" w14:textId="77777777" w:rsidR="009F5BB9" w:rsidRPr="00F90F78" w:rsidRDefault="009F5BB9" w:rsidP="009F5BB9">
      <w:pPr>
        <w:pStyle w:val="ListParagraph"/>
        <w:numPr>
          <w:ilvl w:val="1"/>
          <w:numId w:val="10"/>
        </w:numPr>
        <w:spacing w:after="0"/>
        <w:rPr>
          <w:rFonts w:ascii="Arial" w:hAnsi="Arial" w:cs="Arial"/>
        </w:rPr>
      </w:pPr>
      <w:r w:rsidRPr="00F90F78">
        <w:rPr>
          <w:rFonts w:ascii="Arial" w:hAnsi="Arial" w:cs="Arial"/>
        </w:rPr>
        <w:t>Each ITP will be identified with the following description: mastered, progressing, regressing, maintaining, inconsistent</w:t>
      </w:r>
    </w:p>
    <w:p w14:paraId="18837CF7" w14:textId="29D10E08" w:rsidR="009F5BB9" w:rsidRPr="00F90F78" w:rsidRDefault="009F5BB9" w:rsidP="009F5BB9">
      <w:pPr>
        <w:pStyle w:val="ListParagraph"/>
        <w:numPr>
          <w:ilvl w:val="1"/>
          <w:numId w:val="10"/>
        </w:numPr>
        <w:spacing w:after="0"/>
        <w:rPr>
          <w:rFonts w:ascii="Arial" w:hAnsi="Arial" w:cs="Arial"/>
        </w:rPr>
      </w:pPr>
      <w:r w:rsidRPr="00F90F78">
        <w:rPr>
          <w:rFonts w:ascii="Arial" w:hAnsi="Arial" w:cs="Arial"/>
        </w:rPr>
        <w:t xml:space="preserve">Provides constructive feedback if areas above are not met </w:t>
      </w:r>
    </w:p>
    <w:p w14:paraId="5413FFFB" w14:textId="7382A752" w:rsidR="004F01BC" w:rsidRPr="00F90F78" w:rsidRDefault="004F01BC" w:rsidP="009F5BB9">
      <w:pPr>
        <w:pStyle w:val="ListParagraph"/>
        <w:numPr>
          <w:ilvl w:val="1"/>
          <w:numId w:val="10"/>
        </w:numPr>
        <w:spacing w:after="0"/>
        <w:rPr>
          <w:rFonts w:ascii="Arial" w:hAnsi="Arial" w:cs="Arial"/>
        </w:rPr>
      </w:pPr>
      <w:r w:rsidRPr="00F90F78">
        <w:rPr>
          <w:rFonts w:ascii="Arial" w:hAnsi="Arial" w:cs="Arial"/>
        </w:rPr>
        <w:t>Outline the appropriateness of services or recommendations to transition to other services if appropriate and no progress is noted</w:t>
      </w:r>
    </w:p>
    <w:p w14:paraId="075DC9E1" w14:textId="77777777" w:rsidR="009F5BB9" w:rsidRPr="00BB6D5D" w:rsidRDefault="009F5BB9" w:rsidP="009F5BB9">
      <w:pPr>
        <w:pStyle w:val="ListParagraph"/>
        <w:spacing w:after="0"/>
        <w:ind w:left="1440"/>
        <w:rPr>
          <w:rFonts w:ascii="Arial" w:hAnsi="Arial" w:cs="Arial"/>
        </w:rPr>
      </w:pPr>
    </w:p>
    <w:p w14:paraId="34166E6B" w14:textId="77777777" w:rsidR="009F5BB9" w:rsidRPr="00BB6D5D" w:rsidRDefault="009F5BB9" w:rsidP="009F5BB9">
      <w:pPr>
        <w:rPr>
          <w:rFonts w:ascii="Arial" w:hAnsi="Arial" w:cs="Arial"/>
          <w:color w:val="FF0000"/>
        </w:rPr>
      </w:pPr>
    </w:p>
    <w:p w14:paraId="5B96C2C1" w14:textId="25EC1006" w:rsidR="009F5BB9" w:rsidRDefault="00F90F78" w:rsidP="009F5BB9">
      <w:pPr>
        <w:rPr>
          <w:rFonts w:ascii="Arial" w:hAnsi="Arial" w:cs="Arial"/>
        </w:rPr>
      </w:pPr>
      <w:r>
        <w:rPr>
          <w:rFonts w:ascii="Arial" w:hAnsi="Arial" w:cs="Arial"/>
        </w:rPr>
        <w:t>Family Satisfaction</w:t>
      </w:r>
    </w:p>
    <w:p w14:paraId="6C2F6B27" w14:textId="25B70500" w:rsidR="00F90F78" w:rsidRDefault="00F43D9A" w:rsidP="00F90F78">
      <w:pPr>
        <w:pStyle w:val="ListParagraph"/>
        <w:numPr>
          <w:ilvl w:val="0"/>
          <w:numId w:val="10"/>
        </w:numPr>
        <w:rPr>
          <w:rFonts w:ascii="Arial" w:hAnsi="Arial" w:cs="Arial"/>
        </w:rPr>
      </w:pPr>
      <w:r>
        <w:rPr>
          <w:rFonts w:ascii="Arial" w:hAnsi="Arial" w:cs="Arial"/>
        </w:rPr>
        <w:t xml:space="preserve">Families are survey </w:t>
      </w:r>
      <w:r w:rsidR="00416548">
        <w:rPr>
          <w:rFonts w:ascii="Arial" w:hAnsi="Arial" w:cs="Arial"/>
        </w:rPr>
        <w:t>twice</w:t>
      </w:r>
      <w:r>
        <w:rPr>
          <w:rFonts w:ascii="Arial" w:hAnsi="Arial" w:cs="Arial"/>
        </w:rPr>
        <w:t xml:space="preserve"> </w:t>
      </w:r>
      <w:r w:rsidR="00416548">
        <w:rPr>
          <w:rFonts w:ascii="Arial" w:hAnsi="Arial" w:cs="Arial"/>
        </w:rPr>
        <w:t>a</w:t>
      </w:r>
      <w:r>
        <w:rPr>
          <w:rFonts w:ascii="Arial" w:hAnsi="Arial" w:cs="Arial"/>
        </w:rPr>
        <w:t xml:space="preserve"> year regarding satisfaction of services</w:t>
      </w:r>
    </w:p>
    <w:p w14:paraId="3F096CBC" w14:textId="7713BF05" w:rsidR="00F43D9A" w:rsidRDefault="00F43D9A" w:rsidP="00F90F78">
      <w:pPr>
        <w:pStyle w:val="ListParagraph"/>
        <w:numPr>
          <w:ilvl w:val="0"/>
          <w:numId w:val="10"/>
        </w:numPr>
        <w:rPr>
          <w:rFonts w:ascii="Arial" w:hAnsi="Arial" w:cs="Arial"/>
        </w:rPr>
      </w:pPr>
      <w:r>
        <w:rPr>
          <w:rFonts w:ascii="Arial" w:hAnsi="Arial" w:cs="Arial"/>
        </w:rPr>
        <w:t>Questions surveyed</w:t>
      </w:r>
    </w:p>
    <w:tbl>
      <w:tblPr>
        <w:tblW w:w="9360" w:type="dxa"/>
        <w:tblInd w:w="1332" w:type="dxa"/>
        <w:tblLook w:val="04A0" w:firstRow="1" w:lastRow="0" w:firstColumn="1" w:lastColumn="0" w:noHBand="0" w:noVBand="1"/>
      </w:tblPr>
      <w:tblGrid>
        <w:gridCol w:w="9360"/>
      </w:tblGrid>
      <w:tr w:rsidR="00155E21" w:rsidRPr="00155E21" w14:paraId="6CCCA905" w14:textId="77777777" w:rsidTr="00155E21">
        <w:trPr>
          <w:trHeight w:val="288"/>
        </w:trPr>
        <w:tc>
          <w:tcPr>
            <w:tcW w:w="9360" w:type="dxa"/>
            <w:tcBorders>
              <w:top w:val="nil"/>
              <w:left w:val="nil"/>
              <w:bottom w:val="nil"/>
              <w:right w:val="nil"/>
            </w:tcBorders>
            <w:noWrap/>
            <w:vAlign w:val="bottom"/>
            <w:hideMark/>
          </w:tcPr>
          <w:p w14:paraId="58D13435"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1. Do you feel your child has made gains in regards to ITP goals outlined in ITP</w:t>
            </w:r>
          </w:p>
        </w:tc>
      </w:tr>
      <w:tr w:rsidR="00155E21" w:rsidRPr="00155E21" w14:paraId="166F3DA7" w14:textId="77777777" w:rsidTr="00155E21">
        <w:trPr>
          <w:trHeight w:val="288"/>
        </w:trPr>
        <w:tc>
          <w:tcPr>
            <w:tcW w:w="9360" w:type="dxa"/>
            <w:tcBorders>
              <w:top w:val="nil"/>
              <w:left w:val="nil"/>
              <w:bottom w:val="nil"/>
              <w:right w:val="nil"/>
            </w:tcBorders>
            <w:noWrap/>
            <w:vAlign w:val="bottom"/>
            <w:hideMark/>
          </w:tcPr>
          <w:p w14:paraId="027D27DF"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2. Are the gains resulting in socially significant behavior change seen outside of sessions</w:t>
            </w:r>
          </w:p>
        </w:tc>
      </w:tr>
      <w:tr w:rsidR="00155E21" w:rsidRPr="00155E21" w14:paraId="5244454C" w14:textId="77777777" w:rsidTr="00155E21">
        <w:trPr>
          <w:trHeight w:val="288"/>
        </w:trPr>
        <w:tc>
          <w:tcPr>
            <w:tcW w:w="9360" w:type="dxa"/>
            <w:tcBorders>
              <w:top w:val="nil"/>
              <w:left w:val="nil"/>
              <w:bottom w:val="nil"/>
              <w:right w:val="nil"/>
            </w:tcBorders>
            <w:noWrap/>
            <w:vAlign w:val="bottom"/>
            <w:hideMark/>
          </w:tcPr>
          <w:p w14:paraId="449CE685"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3. Are service providers having you sign to verifiy session start and end times daily?</w:t>
            </w:r>
          </w:p>
        </w:tc>
      </w:tr>
      <w:tr w:rsidR="00155E21" w:rsidRPr="00155E21" w14:paraId="050CA8E3" w14:textId="77777777" w:rsidTr="00155E21">
        <w:trPr>
          <w:trHeight w:val="288"/>
        </w:trPr>
        <w:tc>
          <w:tcPr>
            <w:tcW w:w="9360" w:type="dxa"/>
            <w:tcBorders>
              <w:top w:val="nil"/>
              <w:left w:val="nil"/>
              <w:bottom w:val="nil"/>
              <w:right w:val="nil"/>
            </w:tcBorders>
            <w:noWrap/>
            <w:vAlign w:val="bottom"/>
            <w:hideMark/>
          </w:tcPr>
          <w:p w14:paraId="20234B4E"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4. Do you feel your providers are providing quality services to your child</w:t>
            </w:r>
          </w:p>
        </w:tc>
      </w:tr>
      <w:tr w:rsidR="00155E21" w:rsidRPr="00155E21" w14:paraId="0E6B7355" w14:textId="77777777" w:rsidTr="00155E21">
        <w:trPr>
          <w:trHeight w:val="288"/>
        </w:trPr>
        <w:tc>
          <w:tcPr>
            <w:tcW w:w="9360" w:type="dxa"/>
            <w:tcBorders>
              <w:top w:val="nil"/>
              <w:left w:val="nil"/>
              <w:bottom w:val="nil"/>
              <w:right w:val="nil"/>
            </w:tcBorders>
            <w:noWrap/>
            <w:vAlign w:val="bottom"/>
            <w:hideMark/>
          </w:tcPr>
          <w:p w14:paraId="51B7ACC2"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5. Have you received progress monitoring data that clearly outlines how your child is progressing, regressing, maintaining, or inconsistent with regards to each ITP goal</w:t>
            </w:r>
          </w:p>
        </w:tc>
      </w:tr>
      <w:tr w:rsidR="00155E21" w:rsidRPr="00155E21" w14:paraId="300B0F66" w14:textId="77777777" w:rsidTr="00155E21">
        <w:trPr>
          <w:trHeight w:val="288"/>
        </w:trPr>
        <w:tc>
          <w:tcPr>
            <w:tcW w:w="9360" w:type="dxa"/>
            <w:tcBorders>
              <w:top w:val="nil"/>
              <w:left w:val="nil"/>
              <w:bottom w:val="nil"/>
              <w:right w:val="nil"/>
            </w:tcBorders>
            <w:noWrap/>
            <w:vAlign w:val="bottom"/>
            <w:hideMark/>
          </w:tcPr>
          <w:p w14:paraId="4B344A16"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6. Do you feel the current services are appropriate and are meeting the your child's biggest areas of need</w:t>
            </w:r>
          </w:p>
        </w:tc>
      </w:tr>
      <w:tr w:rsidR="00155E21" w:rsidRPr="00155E21" w14:paraId="35F8BB12" w14:textId="77777777" w:rsidTr="00155E21">
        <w:trPr>
          <w:trHeight w:val="288"/>
        </w:trPr>
        <w:tc>
          <w:tcPr>
            <w:tcW w:w="9360" w:type="dxa"/>
            <w:tcBorders>
              <w:top w:val="nil"/>
              <w:left w:val="nil"/>
              <w:bottom w:val="nil"/>
              <w:right w:val="nil"/>
            </w:tcBorders>
            <w:noWrap/>
            <w:vAlign w:val="bottom"/>
            <w:hideMark/>
          </w:tcPr>
          <w:p w14:paraId="335A9AFD" w14:textId="7777777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7. Would you like a copy of our Quality Management Report when available</w:t>
            </w:r>
          </w:p>
        </w:tc>
      </w:tr>
      <w:tr w:rsidR="00155E21" w:rsidRPr="00155E21" w14:paraId="44115EDC" w14:textId="77777777" w:rsidTr="00155E21">
        <w:trPr>
          <w:trHeight w:val="288"/>
        </w:trPr>
        <w:tc>
          <w:tcPr>
            <w:tcW w:w="9360" w:type="dxa"/>
            <w:tcBorders>
              <w:top w:val="nil"/>
              <w:left w:val="nil"/>
              <w:bottom w:val="nil"/>
              <w:right w:val="nil"/>
            </w:tcBorders>
            <w:noWrap/>
            <w:vAlign w:val="bottom"/>
            <w:hideMark/>
          </w:tcPr>
          <w:p w14:paraId="222D6F3E" w14:textId="144A12F7" w:rsidR="00155E21" w:rsidRPr="00155E21" w:rsidRDefault="00155E21" w:rsidP="00155E21">
            <w:pPr>
              <w:spacing w:after="0" w:line="240" w:lineRule="auto"/>
              <w:rPr>
                <w:rFonts w:ascii="Calibri" w:eastAsia="Times New Roman" w:hAnsi="Calibri" w:cs="Calibri"/>
                <w:color w:val="000000"/>
              </w:rPr>
            </w:pPr>
            <w:r w:rsidRPr="00155E21">
              <w:rPr>
                <w:rFonts w:ascii="Calibri" w:eastAsia="Times New Roman" w:hAnsi="Calibri" w:cs="Calibri"/>
                <w:color w:val="000000"/>
              </w:rPr>
              <w:t xml:space="preserve">8. Please provide some additional information regarding the timeliness, qualify and appropriateness of the services you are currently receiving </w:t>
            </w:r>
          </w:p>
        </w:tc>
      </w:tr>
    </w:tbl>
    <w:p w14:paraId="4B9420D8" w14:textId="77777777" w:rsidR="00F43D9A" w:rsidRPr="00155E21" w:rsidRDefault="00F43D9A" w:rsidP="00155E21">
      <w:pPr>
        <w:rPr>
          <w:rFonts w:ascii="Arial" w:hAnsi="Arial" w:cs="Arial"/>
        </w:rPr>
      </w:pPr>
    </w:p>
    <w:p w14:paraId="41BA55AF" w14:textId="77777777" w:rsidR="009F5BB9" w:rsidRPr="00BB6D5D" w:rsidRDefault="009F5BB9" w:rsidP="009F5BB9">
      <w:pPr>
        <w:rPr>
          <w:rFonts w:ascii="Arial" w:hAnsi="Arial" w:cs="Arial"/>
        </w:rPr>
      </w:pPr>
    </w:p>
    <w:p w14:paraId="4551563D" w14:textId="09645515" w:rsidR="00EC34EA" w:rsidRPr="0038324D" w:rsidRDefault="0038324D" w:rsidP="00745157">
      <w:pPr>
        <w:spacing w:line="256" w:lineRule="auto"/>
        <w:contextualSpacing/>
        <w:rPr>
          <w:rFonts w:ascii="Arial" w:eastAsia="Calibri" w:hAnsi="Arial" w:cs="Arial"/>
        </w:rPr>
      </w:pPr>
      <w:r w:rsidRPr="0038324D">
        <w:rPr>
          <w:rFonts w:ascii="Arial" w:eastAsia="Calibri" w:hAnsi="Arial" w:cs="Arial"/>
        </w:rPr>
        <w:t>Adherence to Service Description</w:t>
      </w:r>
    </w:p>
    <w:p w14:paraId="70AB768A" w14:textId="5A70FE6E" w:rsidR="004C1114" w:rsidRDefault="00416548" w:rsidP="004C1114">
      <w:pPr>
        <w:pStyle w:val="ListParagraph"/>
        <w:numPr>
          <w:ilvl w:val="0"/>
          <w:numId w:val="7"/>
        </w:numPr>
        <w:spacing w:line="256" w:lineRule="auto"/>
        <w:rPr>
          <w:rFonts w:ascii="Arial" w:eastAsia="Calibri" w:hAnsi="Arial" w:cs="Arial"/>
        </w:rPr>
      </w:pPr>
      <w:r>
        <w:rPr>
          <w:rFonts w:ascii="Arial" w:eastAsia="Calibri" w:hAnsi="Arial" w:cs="Arial"/>
        </w:rPr>
        <w:t>Conducted twice a year</w:t>
      </w:r>
      <w:r w:rsidR="004C1114">
        <w:rPr>
          <w:rFonts w:ascii="Arial" w:eastAsia="Calibri" w:hAnsi="Arial" w:cs="Arial"/>
        </w:rPr>
        <w:t xml:space="preserve"> by CEO</w:t>
      </w:r>
    </w:p>
    <w:tbl>
      <w:tblPr>
        <w:tblW w:w="9360" w:type="dxa"/>
        <w:tblLook w:val="04A0" w:firstRow="1" w:lastRow="0" w:firstColumn="1" w:lastColumn="0" w:noHBand="0" w:noVBand="1"/>
      </w:tblPr>
      <w:tblGrid>
        <w:gridCol w:w="9360"/>
      </w:tblGrid>
      <w:tr w:rsidR="004350BE" w:rsidRPr="004350BE" w14:paraId="3B91751B" w14:textId="77777777" w:rsidTr="004350BE">
        <w:trPr>
          <w:trHeight w:val="288"/>
        </w:trPr>
        <w:tc>
          <w:tcPr>
            <w:tcW w:w="9360" w:type="dxa"/>
            <w:tcBorders>
              <w:top w:val="nil"/>
              <w:left w:val="nil"/>
              <w:bottom w:val="nil"/>
              <w:right w:val="nil"/>
            </w:tcBorders>
            <w:noWrap/>
            <w:vAlign w:val="bottom"/>
            <w:hideMark/>
          </w:tcPr>
          <w:p w14:paraId="2B140F08" w14:textId="77777777" w:rsidR="004350BE" w:rsidRPr="004350BE" w:rsidRDefault="004350BE" w:rsidP="004350BE">
            <w:pPr>
              <w:pStyle w:val="ListParagraph"/>
              <w:numPr>
                <w:ilvl w:val="1"/>
                <w:numId w:val="7"/>
              </w:numPr>
              <w:spacing w:after="0" w:line="240" w:lineRule="auto"/>
              <w:rPr>
                <w:rFonts w:ascii="Calibri" w:eastAsia="Times New Roman" w:hAnsi="Calibri" w:cs="Calibri"/>
                <w:b/>
                <w:bCs/>
                <w:color w:val="000000"/>
              </w:rPr>
            </w:pPr>
            <w:r w:rsidRPr="004350BE">
              <w:rPr>
                <w:rFonts w:ascii="Calibri" w:eastAsia="Times New Roman" w:hAnsi="Calibri" w:cs="Calibri"/>
                <w:b/>
                <w:bCs/>
                <w:color w:val="000000"/>
              </w:rPr>
              <w:t>Applied Behavior Analysis Services</w:t>
            </w:r>
          </w:p>
        </w:tc>
      </w:tr>
      <w:tr w:rsidR="004350BE" w:rsidRPr="004350BE" w14:paraId="65D4205D" w14:textId="77777777" w:rsidTr="004350BE">
        <w:trPr>
          <w:trHeight w:val="288"/>
        </w:trPr>
        <w:tc>
          <w:tcPr>
            <w:tcW w:w="9360" w:type="dxa"/>
            <w:tcBorders>
              <w:top w:val="nil"/>
              <w:left w:val="nil"/>
              <w:bottom w:val="nil"/>
              <w:right w:val="nil"/>
            </w:tcBorders>
            <w:noWrap/>
            <w:vAlign w:val="bottom"/>
            <w:hideMark/>
          </w:tcPr>
          <w:p w14:paraId="5646666C"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ITP Plan identifies function of behavior</w:t>
            </w:r>
          </w:p>
        </w:tc>
      </w:tr>
      <w:tr w:rsidR="004350BE" w:rsidRPr="004350BE" w14:paraId="5EABFC3C" w14:textId="77777777" w:rsidTr="004350BE">
        <w:trPr>
          <w:trHeight w:val="288"/>
        </w:trPr>
        <w:tc>
          <w:tcPr>
            <w:tcW w:w="9360" w:type="dxa"/>
            <w:tcBorders>
              <w:top w:val="nil"/>
              <w:left w:val="nil"/>
              <w:bottom w:val="nil"/>
              <w:right w:val="nil"/>
            </w:tcBorders>
            <w:noWrap/>
            <w:vAlign w:val="bottom"/>
            <w:hideMark/>
          </w:tcPr>
          <w:p w14:paraId="15EA758A"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Goals to increase appropriate replacement behavior</w:t>
            </w:r>
          </w:p>
        </w:tc>
      </w:tr>
      <w:tr w:rsidR="004350BE" w:rsidRPr="004350BE" w14:paraId="018C1BF8" w14:textId="77777777" w:rsidTr="004350BE">
        <w:trPr>
          <w:trHeight w:val="288"/>
        </w:trPr>
        <w:tc>
          <w:tcPr>
            <w:tcW w:w="9360" w:type="dxa"/>
            <w:tcBorders>
              <w:top w:val="nil"/>
              <w:left w:val="nil"/>
              <w:bottom w:val="nil"/>
              <w:right w:val="nil"/>
            </w:tcBorders>
            <w:noWrap/>
            <w:vAlign w:val="bottom"/>
            <w:hideMark/>
          </w:tcPr>
          <w:p w14:paraId="06F8601E"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Goals outlines specific reduction criteria for inappropriate behavior</w:t>
            </w:r>
          </w:p>
        </w:tc>
      </w:tr>
      <w:tr w:rsidR="004350BE" w:rsidRPr="004350BE" w14:paraId="2F34CC42" w14:textId="77777777" w:rsidTr="004350BE">
        <w:trPr>
          <w:trHeight w:val="288"/>
        </w:trPr>
        <w:tc>
          <w:tcPr>
            <w:tcW w:w="9360" w:type="dxa"/>
            <w:tcBorders>
              <w:top w:val="nil"/>
              <w:left w:val="nil"/>
              <w:bottom w:val="nil"/>
              <w:right w:val="nil"/>
            </w:tcBorders>
            <w:noWrap/>
            <w:vAlign w:val="bottom"/>
            <w:hideMark/>
          </w:tcPr>
          <w:p w14:paraId="7719ADFD"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Includes motivation and antecedent modifications</w:t>
            </w:r>
          </w:p>
        </w:tc>
      </w:tr>
      <w:tr w:rsidR="004350BE" w:rsidRPr="004350BE" w14:paraId="0D3D2A43" w14:textId="77777777" w:rsidTr="004350BE">
        <w:trPr>
          <w:trHeight w:val="288"/>
        </w:trPr>
        <w:tc>
          <w:tcPr>
            <w:tcW w:w="9360" w:type="dxa"/>
            <w:tcBorders>
              <w:top w:val="nil"/>
              <w:left w:val="nil"/>
              <w:bottom w:val="nil"/>
              <w:right w:val="nil"/>
            </w:tcBorders>
            <w:noWrap/>
            <w:vAlign w:val="bottom"/>
            <w:hideMark/>
          </w:tcPr>
          <w:p w14:paraId="178CBD0C" w14:textId="657BCEF2"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 xml:space="preserve">Goals address </w:t>
            </w:r>
            <w:r w:rsidR="00252F64" w:rsidRPr="004350BE">
              <w:rPr>
                <w:rFonts w:ascii="Calibri" w:eastAsia="Times New Roman" w:hAnsi="Calibri" w:cs="Calibri"/>
                <w:color w:val="000000"/>
              </w:rPr>
              <w:t>socially</w:t>
            </w:r>
            <w:r w:rsidRPr="004350BE">
              <w:rPr>
                <w:rFonts w:ascii="Calibri" w:eastAsia="Times New Roman" w:hAnsi="Calibri" w:cs="Calibri"/>
                <w:color w:val="000000"/>
              </w:rPr>
              <w:t xml:space="preserve"> important behaviors (e.g. communication, social, self care, play and leisure, motor, learning and academic skills)</w:t>
            </w:r>
          </w:p>
        </w:tc>
      </w:tr>
      <w:tr w:rsidR="004350BE" w:rsidRPr="004350BE" w14:paraId="36E376D2" w14:textId="77777777" w:rsidTr="004350BE">
        <w:trPr>
          <w:trHeight w:val="288"/>
        </w:trPr>
        <w:tc>
          <w:tcPr>
            <w:tcW w:w="9360" w:type="dxa"/>
            <w:tcBorders>
              <w:top w:val="nil"/>
              <w:left w:val="nil"/>
              <w:bottom w:val="nil"/>
              <w:right w:val="nil"/>
            </w:tcBorders>
            <w:noWrap/>
            <w:vAlign w:val="bottom"/>
            <w:hideMark/>
          </w:tcPr>
          <w:p w14:paraId="7E8B08F4"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Includes consequence strategies for replacement behavior</w:t>
            </w:r>
          </w:p>
        </w:tc>
      </w:tr>
      <w:tr w:rsidR="004350BE" w:rsidRPr="004350BE" w14:paraId="1E60BB6C" w14:textId="77777777" w:rsidTr="004350BE">
        <w:trPr>
          <w:trHeight w:val="288"/>
        </w:trPr>
        <w:tc>
          <w:tcPr>
            <w:tcW w:w="9360" w:type="dxa"/>
            <w:tcBorders>
              <w:top w:val="nil"/>
              <w:left w:val="nil"/>
              <w:bottom w:val="nil"/>
              <w:right w:val="nil"/>
            </w:tcBorders>
            <w:noWrap/>
            <w:vAlign w:val="bottom"/>
            <w:hideMark/>
          </w:tcPr>
          <w:p w14:paraId="4F522BA2"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Includes consequence strategies for target behavior to reduce</w:t>
            </w:r>
          </w:p>
        </w:tc>
      </w:tr>
      <w:tr w:rsidR="004350BE" w:rsidRPr="004350BE" w14:paraId="09B22815" w14:textId="77777777" w:rsidTr="004350BE">
        <w:trPr>
          <w:trHeight w:val="288"/>
        </w:trPr>
        <w:tc>
          <w:tcPr>
            <w:tcW w:w="9360" w:type="dxa"/>
            <w:tcBorders>
              <w:top w:val="nil"/>
              <w:left w:val="nil"/>
              <w:bottom w:val="nil"/>
              <w:right w:val="nil"/>
            </w:tcBorders>
            <w:noWrap/>
            <w:vAlign w:val="bottom"/>
            <w:hideMark/>
          </w:tcPr>
          <w:p w14:paraId="0002E259"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Target behavior is operationally defined</w:t>
            </w:r>
          </w:p>
        </w:tc>
      </w:tr>
      <w:tr w:rsidR="004350BE" w:rsidRPr="004350BE" w14:paraId="47411F01" w14:textId="77777777" w:rsidTr="004350BE">
        <w:trPr>
          <w:trHeight w:val="288"/>
        </w:trPr>
        <w:tc>
          <w:tcPr>
            <w:tcW w:w="9360" w:type="dxa"/>
            <w:tcBorders>
              <w:top w:val="nil"/>
              <w:left w:val="nil"/>
              <w:bottom w:val="nil"/>
              <w:right w:val="nil"/>
            </w:tcBorders>
            <w:noWrap/>
            <w:vAlign w:val="bottom"/>
            <w:hideMark/>
          </w:tcPr>
          <w:p w14:paraId="12B86681"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Progress monitoring provides ongoing planning and assessment of goals</w:t>
            </w:r>
          </w:p>
        </w:tc>
      </w:tr>
      <w:tr w:rsidR="004350BE" w:rsidRPr="004350BE" w14:paraId="01E389D0" w14:textId="77777777" w:rsidTr="004350BE">
        <w:trPr>
          <w:trHeight w:val="288"/>
        </w:trPr>
        <w:tc>
          <w:tcPr>
            <w:tcW w:w="9360" w:type="dxa"/>
            <w:tcBorders>
              <w:top w:val="nil"/>
              <w:left w:val="nil"/>
              <w:bottom w:val="nil"/>
              <w:right w:val="nil"/>
            </w:tcBorders>
            <w:noWrap/>
            <w:vAlign w:val="bottom"/>
            <w:hideMark/>
          </w:tcPr>
          <w:p w14:paraId="284F3651"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Progress monitoring outlines and analyzes data collected on each ITP goal</w:t>
            </w:r>
          </w:p>
        </w:tc>
      </w:tr>
      <w:tr w:rsidR="004350BE" w:rsidRPr="004350BE" w14:paraId="28D048BE" w14:textId="77777777" w:rsidTr="004350BE">
        <w:trPr>
          <w:trHeight w:val="288"/>
        </w:trPr>
        <w:tc>
          <w:tcPr>
            <w:tcW w:w="9360" w:type="dxa"/>
            <w:tcBorders>
              <w:top w:val="nil"/>
              <w:left w:val="nil"/>
              <w:bottom w:val="nil"/>
              <w:right w:val="nil"/>
            </w:tcBorders>
            <w:noWrap/>
            <w:vAlign w:val="bottom"/>
            <w:hideMark/>
          </w:tcPr>
          <w:p w14:paraId="112A8F83" w14:textId="77777777" w:rsidR="004350BE" w:rsidRPr="004350BE" w:rsidRDefault="004350BE" w:rsidP="004350BE">
            <w:pPr>
              <w:pStyle w:val="ListParagraph"/>
              <w:numPr>
                <w:ilvl w:val="2"/>
                <w:numId w:val="7"/>
              </w:numPr>
              <w:spacing w:after="0" w:line="240" w:lineRule="auto"/>
              <w:rPr>
                <w:rFonts w:ascii="Calibri" w:eastAsia="Times New Roman" w:hAnsi="Calibri" w:cs="Calibri"/>
                <w:color w:val="000000"/>
              </w:rPr>
            </w:pPr>
            <w:r w:rsidRPr="004350BE">
              <w:rPr>
                <w:rFonts w:ascii="Calibri" w:eastAsia="Times New Roman" w:hAnsi="Calibri" w:cs="Calibri"/>
                <w:color w:val="000000"/>
              </w:rPr>
              <w:t>Includes crisis plan as needed</w:t>
            </w:r>
          </w:p>
        </w:tc>
      </w:tr>
      <w:tr w:rsidR="00EA612A" w:rsidRPr="00EA612A" w14:paraId="76A5C429" w14:textId="77777777" w:rsidTr="00EA612A">
        <w:trPr>
          <w:trHeight w:val="288"/>
        </w:trPr>
        <w:tc>
          <w:tcPr>
            <w:tcW w:w="9360" w:type="dxa"/>
            <w:tcBorders>
              <w:top w:val="nil"/>
              <w:left w:val="nil"/>
              <w:bottom w:val="nil"/>
              <w:right w:val="nil"/>
            </w:tcBorders>
            <w:noWrap/>
            <w:vAlign w:val="bottom"/>
            <w:hideMark/>
          </w:tcPr>
          <w:p w14:paraId="309F9F0F" w14:textId="77777777" w:rsidR="00EA612A" w:rsidRPr="00EA612A" w:rsidRDefault="00EA612A" w:rsidP="00252F64">
            <w:pPr>
              <w:pStyle w:val="ListParagraph"/>
              <w:numPr>
                <w:ilvl w:val="1"/>
                <w:numId w:val="7"/>
              </w:numPr>
              <w:spacing w:after="0"/>
              <w:rPr>
                <w:rFonts w:ascii="Calibri" w:eastAsia="Times New Roman" w:hAnsi="Calibri" w:cs="Calibri"/>
                <w:b/>
                <w:bCs/>
                <w:color w:val="000000"/>
              </w:rPr>
            </w:pPr>
            <w:r w:rsidRPr="00EA612A">
              <w:rPr>
                <w:rFonts w:ascii="Calibri" w:eastAsia="Times New Roman" w:hAnsi="Calibri" w:cs="Calibri"/>
                <w:b/>
                <w:bCs/>
                <w:color w:val="000000"/>
              </w:rPr>
              <w:t>Individual Services</w:t>
            </w:r>
          </w:p>
        </w:tc>
      </w:tr>
      <w:tr w:rsidR="00EA612A" w:rsidRPr="00EA612A" w14:paraId="0A55F42F" w14:textId="77777777" w:rsidTr="00EA612A">
        <w:trPr>
          <w:trHeight w:val="288"/>
        </w:trPr>
        <w:tc>
          <w:tcPr>
            <w:tcW w:w="9360" w:type="dxa"/>
            <w:tcBorders>
              <w:top w:val="nil"/>
              <w:left w:val="nil"/>
              <w:bottom w:val="nil"/>
              <w:right w:val="nil"/>
            </w:tcBorders>
            <w:noWrap/>
            <w:vAlign w:val="bottom"/>
            <w:hideMark/>
          </w:tcPr>
          <w:p w14:paraId="50633E32" w14:textId="77777777" w:rsidR="00EA612A" w:rsidRPr="00EA612A" w:rsidRDefault="00EA612A" w:rsidP="00252F64">
            <w:pPr>
              <w:pStyle w:val="ListParagraph"/>
              <w:numPr>
                <w:ilvl w:val="2"/>
                <w:numId w:val="7"/>
              </w:numPr>
              <w:spacing w:after="0"/>
              <w:rPr>
                <w:rFonts w:ascii="Calibri" w:eastAsia="Times New Roman" w:hAnsi="Calibri" w:cs="Calibri"/>
                <w:color w:val="000000"/>
              </w:rPr>
            </w:pPr>
            <w:r w:rsidRPr="00EA612A">
              <w:rPr>
                <w:rFonts w:ascii="Calibri" w:eastAsia="Times New Roman" w:hAnsi="Calibri" w:cs="Calibri"/>
                <w:color w:val="000000"/>
              </w:rPr>
              <w:t>ITP plan outlines target coping strategies</w:t>
            </w:r>
          </w:p>
        </w:tc>
      </w:tr>
      <w:tr w:rsidR="00EA612A" w:rsidRPr="00EA612A" w14:paraId="0150084D" w14:textId="77777777" w:rsidTr="00EA612A">
        <w:trPr>
          <w:trHeight w:val="288"/>
        </w:trPr>
        <w:tc>
          <w:tcPr>
            <w:tcW w:w="9360" w:type="dxa"/>
            <w:tcBorders>
              <w:top w:val="nil"/>
              <w:left w:val="nil"/>
              <w:bottom w:val="nil"/>
              <w:right w:val="nil"/>
            </w:tcBorders>
            <w:noWrap/>
            <w:vAlign w:val="bottom"/>
            <w:hideMark/>
          </w:tcPr>
          <w:p w14:paraId="1E8577C2" w14:textId="53E64B84" w:rsidR="00EA612A" w:rsidRPr="00EA612A" w:rsidRDefault="00EA612A" w:rsidP="00252F64">
            <w:pPr>
              <w:pStyle w:val="ListParagraph"/>
              <w:numPr>
                <w:ilvl w:val="2"/>
                <w:numId w:val="7"/>
              </w:numPr>
              <w:spacing w:after="0"/>
              <w:rPr>
                <w:rFonts w:ascii="Calibri" w:eastAsia="Times New Roman" w:hAnsi="Calibri" w:cs="Calibri"/>
                <w:color w:val="000000"/>
              </w:rPr>
            </w:pPr>
            <w:r w:rsidRPr="00EA612A">
              <w:rPr>
                <w:rFonts w:ascii="Calibri" w:eastAsia="Times New Roman" w:hAnsi="Calibri" w:cs="Calibri"/>
                <w:color w:val="000000"/>
              </w:rPr>
              <w:t xml:space="preserve">ITP supports skill development to </w:t>
            </w:r>
            <w:r w:rsidR="00252F64" w:rsidRPr="00EA612A">
              <w:rPr>
                <w:rFonts w:ascii="Calibri" w:eastAsia="Times New Roman" w:hAnsi="Calibri" w:cs="Calibri"/>
                <w:color w:val="000000"/>
              </w:rPr>
              <w:t>promote</w:t>
            </w:r>
            <w:r w:rsidRPr="00EA612A">
              <w:rPr>
                <w:rFonts w:ascii="Calibri" w:eastAsia="Times New Roman" w:hAnsi="Calibri" w:cs="Calibri"/>
                <w:color w:val="000000"/>
              </w:rPr>
              <w:t xml:space="preserve"> positive behaviors</w:t>
            </w:r>
          </w:p>
        </w:tc>
      </w:tr>
      <w:tr w:rsidR="00EA612A" w:rsidRPr="00EA612A" w14:paraId="1F59F9BE" w14:textId="77777777" w:rsidTr="00EA612A">
        <w:trPr>
          <w:trHeight w:val="288"/>
        </w:trPr>
        <w:tc>
          <w:tcPr>
            <w:tcW w:w="9360" w:type="dxa"/>
            <w:tcBorders>
              <w:top w:val="nil"/>
              <w:left w:val="nil"/>
              <w:bottom w:val="nil"/>
              <w:right w:val="nil"/>
            </w:tcBorders>
            <w:noWrap/>
            <w:vAlign w:val="bottom"/>
            <w:hideMark/>
          </w:tcPr>
          <w:p w14:paraId="765B15A3" w14:textId="3C740284" w:rsidR="00EA612A" w:rsidRPr="00EA612A" w:rsidRDefault="00EA612A" w:rsidP="00252F64">
            <w:pPr>
              <w:pStyle w:val="ListParagraph"/>
              <w:numPr>
                <w:ilvl w:val="2"/>
                <w:numId w:val="7"/>
              </w:numPr>
              <w:spacing w:after="0"/>
              <w:rPr>
                <w:rFonts w:ascii="Calibri" w:eastAsia="Times New Roman" w:hAnsi="Calibri" w:cs="Calibri"/>
                <w:color w:val="000000"/>
              </w:rPr>
            </w:pPr>
            <w:r w:rsidRPr="00EA612A">
              <w:rPr>
                <w:rFonts w:ascii="Calibri" w:eastAsia="Times New Roman" w:hAnsi="Calibri" w:cs="Calibri"/>
                <w:color w:val="000000"/>
              </w:rPr>
              <w:t xml:space="preserve">Identification of </w:t>
            </w:r>
            <w:r w:rsidR="00252F64" w:rsidRPr="00EA612A">
              <w:rPr>
                <w:rFonts w:ascii="Calibri" w:eastAsia="Times New Roman" w:hAnsi="Calibri" w:cs="Calibri"/>
                <w:color w:val="000000"/>
              </w:rPr>
              <w:t>therapeutic</w:t>
            </w:r>
            <w:r w:rsidRPr="00EA612A">
              <w:rPr>
                <w:rFonts w:ascii="Calibri" w:eastAsia="Times New Roman" w:hAnsi="Calibri" w:cs="Calibri"/>
                <w:color w:val="000000"/>
              </w:rPr>
              <w:t xml:space="preserve"> needs, potential function and reduce and replace target behaviors with appropriate alternatives</w:t>
            </w:r>
          </w:p>
        </w:tc>
      </w:tr>
      <w:tr w:rsidR="00EA612A" w:rsidRPr="00EA612A" w14:paraId="66D74004" w14:textId="77777777" w:rsidTr="00EA612A">
        <w:trPr>
          <w:trHeight w:val="288"/>
        </w:trPr>
        <w:tc>
          <w:tcPr>
            <w:tcW w:w="9360" w:type="dxa"/>
            <w:tcBorders>
              <w:top w:val="nil"/>
              <w:left w:val="nil"/>
              <w:bottom w:val="nil"/>
              <w:right w:val="nil"/>
            </w:tcBorders>
            <w:noWrap/>
            <w:vAlign w:val="bottom"/>
            <w:hideMark/>
          </w:tcPr>
          <w:p w14:paraId="59CE9FD9" w14:textId="77777777" w:rsidR="00EA612A" w:rsidRPr="00EA612A" w:rsidRDefault="00EA612A" w:rsidP="00252F64">
            <w:pPr>
              <w:pStyle w:val="ListParagraph"/>
              <w:numPr>
                <w:ilvl w:val="2"/>
                <w:numId w:val="7"/>
              </w:numPr>
              <w:spacing w:after="0"/>
              <w:rPr>
                <w:rFonts w:ascii="Calibri" w:eastAsia="Times New Roman" w:hAnsi="Calibri" w:cs="Calibri"/>
                <w:color w:val="000000"/>
              </w:rPr>
            </w:pPr>
            <w:r w:rsidRPr="00EA612A">
              <w:rPr>
                <w:rFonts w:ascii="Calibri" w:eastAsia="Times New Roman" w:hAnsi="Calibri" w:cs="Calibri"/>
                <w:color w:val="000000"/>
              </w:rPr>
              <w:t>Outlines ways to maximize client's functioning</w:t>
            </w:r>
          </w:p>
        </w:tc>
      </w:tr>
      <w:tr w:rsidR="00EA612A" w:rsidRPr="00EA612A" w14:paraId="59537EA3" w14:textId="77777777" w:rsidTr="00EA612A">
        <w:trPr>
          <w:trHeight w:val="288"/>
        </w:trPr>
        <w:tc>
          <w:tcPr>
            <w:tcW w:w="9360" w:type="dxa"/>
            <w:tcBorders>
              <w:top w:val="nil"/>
              <w:left w:val="nil"/>
              <w:bottom w:val="nil"/>
              <w:right w:val="nil"/>
            </w:tcBorders>
            <w:noWrap/>
            <w:vAlign w:val="bottom"/>
            <w:hideMark/>
          </w:tcPr>
          <w:p w14:paraId="6ABFC0C7" w14:textId="77777777" w:rsidR="00EA612A" w:rsidRPr="00EA612A" w:rsidRDefault="00EA612A" w:rsidP="00252F64">
            <w:pPr>
              <w:pStyle w:val="ListParagraph"/>
              <w:numPr>
                <w:ilvl w:val="2"/>
                <w:numId w:val="7"/>
              </w:numPr>
              <w:spacing w:after="0"/>
              <w:rPr>
                <w:rFonts w:ascii="Calibri" w:eastAsia="Times New Roman" w:hAnsi="Calibri" w:cs="Calibri"/>
                <w:color w:val="000000"/>
              </w:rPr>
            </w:pPr>
            <w:r w:rsidRPr="00EA612A">
              <w:rPr>
                <w:rFonts w:ascii="Calibri" w:eastAsia="Times New Roman" w:hAnsi="Calibri" w:cs="Calibri"/>
                <w:color w:val="000000"/>
              </w:rPr>
              <w:t>ITP outlines how emotional supports will be provided</w:t>
            </w:r>
          </w:p>
        </w:tc>
      </w:tr>
      <w:tr w:rsidR="00EA612A" w:rsidRPr="00EA612A" w14:paraId="4C77B890" w14:textId="77777777" w:rsidTr="00EA612A">
        <w:trPr>
          <w:trHeight w:val="288"/>
        </w:trPr>
        <w:tc>
          <w:tcPr>
            <w:tcW w:w="9360" w:type="dxa"/>
            <w:tcBorders>
              <w:top w:val="nil"/>
              <w:left w:val="nil"/>
              <w:bottom w:val="nil"/>
              <w:right w:val="nil"/>
            </w:tcBorders>
            <w:noWrap/>
            <w:vAlign w:val="bottom"/>
            <w:hideMark/>
          </w:tcPr>
          <w:p w14:paraId="732E2614" w14:textId="77777777" w:rsidR="00EA612A" w:rsidRPr="00252F64" w:rsidRDefault="00EA612A" w:rsidP="00252F64">
            <w:pPr>
              <w:pStyle w:val="ListParagraph"/>
              <w:numPr>
                <w:ilvl w:val="2"/>
                <w:numId w:val="7"/>
              </w:numPr>
              <w:rPr>
                <w:rFonts w:ascii="Calibri" w:eastAsia="Times New Roman" w:hAnsi="Calibri" w:cs="Calibri"/>
                <w:color w:val="000000"/>
              </w:rPr>
            </w:pPr>
            <w:r w:rsidRPr="00252F64">
              <w:rPr>
                <w:rFonts w:ascii="Calibri" w:eastAsia="Times New Roman" w:hAnsi="Calibri" w:cs="Calibri"/>
                <w:color w:val="000000"/>
              </w:rPr>
              <w:t>Includes crisis plan as needed</w:t>
            </w:r>
          </w:p>
        </w:tc>
      </w:tr>
    </w:tbl>
    <w:p w14:paraId="3BDDB880" w14:textId="77777777" w:rsidR="004350BE" w:rsidRPr="00EA612A" w:rsidRDefault="004350BE" w:rsidP="00EA612A">
      <w:pPr>
        <w:spacing w:line="256" w:lineRule="auto"/>
        <w:rPr>
          <w:rFonts w:ascii="Arial" w:eastAsia="Calibri" w:hAnsi="Arial" w:cs="Arial"/>
        </w:rPr>
      </w:pPr>
    </w:p>
    <w:p w14:paraId="36F4EC84" w14:textId="77777777" w:rsidR="006C613A" w:rsidRPr="006C613A" w:rsidRDefault="006C613A" w:rsidP="006C613A">
      <w:pPr>
        <w:spacing w:line="256" w:lineRule="auto"/>
        <w:ind w:left="720"/>
        <w:contextualSpacing/>
        <w:rPr>
          <w:rFonts w:ascii="Arial" w:eastAsia="Calibri" w:hAnsi="Arial" w:cs="Arial"/>
        </w:rPr>
      </w:pPr>
    </w:p>
    <w:p w14:paraId="14785FDE" w14:textId="77777777" w:rsidR="006C613A" w:rsidRPr="003F1DA8" w:rsidRDefault="006C613A" w:rsidP="006C613A">
      <w:pPr>
        <w:ind w:left="720"/>
        <w:contextualSpacing/>
        <w:rPr>
          <w:rFonts w:ascii="Arial" w:hAnsi="Arial" w:cs="Arial"/>
        </w:rPr>
      </w:pPr>
    </w:p>
    <w:p w14:paraId="45780DB3" w14:textId="2F744EC8" w:rsidR="003F1DA8" w:rsidRPr="00F90F78" w:rsidRDefault="008F0A2A" w:rsidP="003957B4">
      <w:pPr>
        <w:rPr>
          <w:rFonts w:ascii="Arial" w:hAnsi="Arial" w:cs="Arial"/>
        </w:rPr>
      </w:pPr>
      <w:r w:rsidRPr="00F90F78">
        <w:rPr>
          <w:rFonts w:ascii="Arial" w:hAnsi="Arial" w:cs="Arial"/>
        </w:rPr>
        <w:t>Annual QM Report</w:t>
      </w:r>
    </w:p>
    <w:p w14:paraId="043F14FA" w14:textId="12FA6B48" w:rsidR="007103A4" w:rsidRPr="007103A4" w:rsidRDefault="007103A4" w:rsidP="008F0A2A">
      <w:pPr>
        <w:pStyle w:val="ListParagraph"/>
        <w:numPr>
          <w:ilvl w:val="0"/>
          <w:numId w:val="10"/>
        </w:numPr>
        <w:rPr>
          <w:rFonts w:ascii="Arial" w:hAnsi="Arial" w:cs="Arial"/>
        </w:rPr>
      </w:pPr>
      <w:r w:rsidRPr="007103A4">
        <w:rPr>
          <w:rFonts w:ascii="Arial" w:hAnsi="Arial" w:cs="Arial"/>
        </w:rPr>
        <w:t>The QM Plan is available to the public on CTP’s website and that clients/families are asked if they would like a copy during the family satisfaction survey</w:t>
      </w:r>
    </w:p>
    <w:p w14:paraId="1BFF1517" w14:textId="0D11F05F" w:rsidR="008F0A2A" w:rsidRPr="00F90F78" w:rsidRDefault="008F0A2A" w:rsidP="008F0A2A">
      <w:pPr>
        <w:pStyle w:val="ListParagraph"/>
        <w:numPr>
          <w:ilvl w:val="0"/>
          <w:numId w:val="10"/>
        </w:numPr>
        <w:rPr>
          <w:rFonts w:ascii="Arial" w:hAnsi="Arial" w:cs="Arial"/>
        </w:rPr>
      </w:pPr>
      <w:r w:rsidRPr="00F90F78">
        <w:rPr>
          <w:rFonts w:ascii="Arial" w:hAnsi="Arial" w:cs="Arial"/>
        </w:rPr>
        <w:t xml:space="preserve">Data from QM will be presented in a power point that provides </w:t>
      </w:r>
      <w:r w:rsidR="0076036D" w:rsidRPr="00F90F78">
        <w:rPr>
          <w:rFonts w:ascii="Arial" w:hAnsi="Arial" w:cs="Arial"/>
        </w:rPr>
        <w:t>mid-year</w:t>
      </w:r>
      <w:r w:rsidRPr="00F90F78">
        <w:rPr>
          <w:rFonts w:ascii="Arial" w:hAnsi="Arial" w:cs="Arial"/>
        </w:rPr>
        <w:t xml:space="preserve"> and end of year data</w:t>
      </w:r>
    </w:p>
    <w:p w14:paraId="79862D30" w14:textId="5029F332" w:rsidR="008F0A2A" w:rsidRPr="00F90F78" w:rsidRDefault="008F0A2A" w:rsidP="008F0A2A">
      <w:pPr>
        <w:pStyle w:val="ListParagraph"/>
        <w:numPr>
          <w:ilvl w:val="0"/>
          <w:numId w:val="10"/>
        </w:numPr>
        <w:rPr>
          <w:rFonts w:ascii="Arial" w:hAnsi="Arial" w:cs="Arial"/>
        </w:rPr>
      </w:pPr>
      <w:r w:rsidRPr="00F90F78">
        <w:rPr>
          <w:rFonts w:ascii="Arial" w:hAnsi="Arial" w:cs="Arial"/>
        </w:rPr>
        <w:t>For areas that fall below target percentage, specific actions steps on how to improve numbers will be outlined and implemented in the next 6 month period</w:t>
      </w:r>
    </w:p>
    <w:p w14:paraId="7463B182" w14:textId="0FACA20D" w:rsidR="008F0A2A" w:rsidRPr="00F90F78" w:rsidRDefault="008F0A2A" w:rsidP="008F0A2A">
      <w:pPr>
        <w:pStyle w:val="ListParagraph"/>
        <w:numPr>
          <w:ilvl w:val="0"/>
          <w:numId w:val="10"/>
        </w:numPr>
        <w:rPr>
          <w:rFonts w:ascii="Arial" w:hAnsi="Arial" w:cs="Arial"/>
        </w:rPr>
      </w:pPr>
      <w:r w:rsidRPr="00F90F78">
        <w:rPr>
          <w:rFonts w:ascii="Arial" w:hAnsi="Arial" w:cs="Arial"/>
        </w:rPr>
        <w:t xml:space="preserve">QM report will be posted on company website </w:t>
      </w:r>
    </w:p>
    <w:p w14:paraId="6CD181EB" w14:textId="77777777" w:rsidR="008F0A2A" w:rsidRPr="008F0A2A" w:rsidRDefault="008F0A2A" w:rsidP="008F0A2A">
      <w:pPr>
        <w:pStyle w:val="ListParagraph"/>
        <w:ind w:left="1440"/>
        <w:rPr>
          <w:rFonts w:ascii="Arial" w:hAnsi="Arial" w:cs="Arial"/>
        </w:rPr>
      </w:pPr>
    </w:p>
    <w:sectPr w:rsidR="008F0A2A" w:rsidRPr="008F0A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7504" w14:textId="77777777" w:rsidR="00A77736" w:rsidRDefault="00A77736" w:rsidP="005F1EB9">
      <w:pPr>
        <w:spacing w:after="0" w:line="240" w:lineRule="auto"/>
      </w:pPr>
      <w:r>
        <w:separator/>
      </w:r>
    </w:p>
  </w:endnote>
  <w:endnote w:type="continuationSeparator" w:id="0">
    <w:p w14:paraId="3429693C" w14:textId="77777777" w:rsidR="00A77736" w:rsidRDefault="00A77736" w:rsidP="005F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F0BD" w14:textId="77777777" w:rsidR="00A77736" w:rsidRDefault="00A77736" w:rsidP="005F1EB9">
      <w:pPr>
        <w:spacing w:after="0" w:line="240" w:lineRule="auto"/>
      </w:pPr>
      <w:r>
        <w:separator/>
      </w:r>
    </w:p>
  </w:footnote>
  <w:footnote w:type="continuationSeparator" w:id="0">
    <w:p w14:paraId="5DC3799F" w14:textId="77777777" w:rsidR="00A77736" w:rsidRDefault="00A77736" w:rsidP="005F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178B" w14:textId="756117E4" w:rsidR="005F1EB9" w:rsidRDefault="005F1EB9" w:rsidP="005F1EB9">
    <w:pPr>
      <w:pStyle w:val="Header"/>
      <w:jc w:val="center"/>
    </w:pPr>
    <w:r>
      <w:rPr>
        <w:noProof/>
      </w:rPr>
      <w:drawing>
        <wp:inline distT="0" distB="0" distL="0" distR="0" wp14:anchorId="542F3572" wp14:editId="18B82FA4">
          <wp:extent cx="2133600" cy="1139744"/>
          <wp:effectExtent l="0" t="0" r="0" b="3810"/>
          <wp:docPr id="1" name="Picture 1">
            <a:extLst xmlns:a="http://schemas.openxmlformats.org/drawingml/2006/main">
              <a:ext uri="{FF2B5EF4-FFF2-40B4-BE49-F238E27FC236}">
                <a16:creationId xmlns:a16="http://schemas.microsoft.com/office/drawing/2014/main" id="{68F7B021-8752-4A3C-9212-91FBCCA4E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463" cy="11605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4DD9E"/>
    <w:multiLevelType w:val="hybridMultilevel"/>
    <w:tmpl w:val="1C21F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B83FF"/>
    <w:multiLevelType w:val="hybridMultilevel"/>
    <w:tmpl w:val="23CB3B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F8D624"/>
    <w:multiLevelType w:val="hybridMultilevel"/>
    <w:tmpl w:val="165F9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4D4EFC"/>
    <w:multiLevelType w:val="hybridMultilevel"/>
    <w:tmpl w:val="ADAA2D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A31C1"/>
    <w:multiLevelType w:val="hybridMultilevel"/>
    <w:tmpl w:val="F626C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211232"/>
    <w:multiLevelType w:val="hybridMultilevel"/>
    <w:tmpl w:val="DE501CDA"/>
    <w:lvl w:ilvl="0" w:tplc="5D5ADE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40EBC"/>
    <w:multiLevelType w:val="hybridMultilevel"/>
    <w:tmpl w:val="CE4C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650BC"/>
    <w:multiLevelType w:val="hybridMultilevel"/>
    <w:tmpl w:val="47087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B38FF"/>
    <w:multiLevelType w:val="hybridMultilevel"/>
    <w:tmpl w:val="62F23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F77EB5"/>
    <w:multiLevelType w:val="hybridMultilevel"/>
    <w:tmpl w:val="70529B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C42862"/>
    <w:multiLevelType w:val="hybridMultilevel"/>
    <w:tmpl w:val="2326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06860"/>
    <w:multiLevelType w:val="hybridMultilevel"/>
    <w:tmpl w:val="EB303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1D10"/>
    <w:multiLevelType w:val="multilevel"/>
    <w:tmpl w:val="5884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D2B47"/>
    <w:multiLevelType w:val="hybridMultilevel"/>
    <w:tmpl w:val="1F90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D0BE0"/>
    <w:multiLevelType w:val="hybridMultilevel"/>
    <w:tmpl w:val="935CA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165716"/>
    <w:multiLevelType w:val="hybridMultilevel"/>
    <w:tmpl w:val="760A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84133"/>
    <w:multiLevelType w:val="hybridMultilevel"/>
    <w:tmpl w:val="1BF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A9C"/>
    <w:multiLevelType w:val="hybridMultilevel"/>
    <w:tmpl w:val="58A87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82463"/>
    <w:multiLevelType w:val="hybridMultilevel"/>
    <w:tmpl w:val="36FE05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E7848"/>
    <w:multiLevelType w:val="hybridMultilevel"/>
    <w:tmpl w:val="5B927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74435"/>
    <w:multiLevelType w:val="hybridMultilevel"/>
    <w:tmpl w:val="C7EA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1F28C6"/>
    <w:multiLevelType w:val="hybridMultilevel"/>
    <w:tmpl w:val="6C1CF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7C53BE"/>
    <w:multiLevelType w:val="hybridMultilevel"/>
    <w:tmpl w:val="7AB86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2F46C5"/>
    <w:multiLevelType w:val="hybridMultilevel"/>
    <w:tmpl w:val="51742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6589D"/>
    <w:multiLevelType w:val="hybridMultilevel"/>
    <w:tmpl w:val="1EEC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63A4E"/>
    <w:multiLevelType w:val="hybridMultilevel"/>
    <w:tmpl w:val="AAE4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D3269"/>
    <w:multiLevelType w:val="hybridMultilevel"/>
    <w:tmpl w:val="24C04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971580">
    <w:abstractNumId w:val="25"/>
  </w:num>
  <w:num w:numId="2" w16cid:durableId="1333796317">
    <w:abstractNumId w:val="16"/>
  </w:num>
  <w:num w:numId="3" w16cid:durableId="1423068081">
    <w:abstractNumId w:val="8"/>
  </w:num>
  <w:num w:numId="4" w16cid:durableId="153377018">
    <w:abstractNumId w:val="18"/>
    <w:lvlOverride w:ilvl="0"/>
    <w:lvlOverride w:ilvl="1">
      <w:startOverride w:val="1"/>
    </w:lvlOverride>
    <w:lvlOverride w:ilvl="2"/>
    <w:lvlOverride w:ilvl="3"/>
    <w:lvlOverride w:ilvl="4"/>
    <w:lvlOverride w:ilvl="5"/>
    <w:lvlOverride w:ilvl="6"/>
    <w:lvlOverride w:ilvl="7"/>
    <w:lvlOverride w:ilvl="8"/>
  </w:num>
  <w:num w:numId="5" w16cid:durableId="1553466563">
    <w:abstractNumId w:val="9"/>
    <w:lvlOverride w:ilvl="0"/>
    <w:lvlOverride w:ilvl="1">
      <w:startOverride w:val="1"/>
    </w:lvlOverride>
    <w:lvlOverride w:ilvl="2"/>
    <w:lvlOverride w:ilvl="3"/>
    <w:lvlOverride w:ilvl="4"/>
    <w:lvlOverride w:ilvl="5"/>
    <w:lvlOverride w:ilvl="6"/>
    <w:lvlOverride w:ilvl="7"/>
    <w:lvlOverride w:ilvl="8"/>
  </w:num>
  <w:num w:numId="6" w16cid:durableId="1576432818">
    <w:abstractNumId w:val="20"/>
  </w:num>
  <w:num w:numId="7" w16cid:durableId="1636449390">
    <w:abstractNumId w:val="21"/>
  </w:num>
  <w:num w:numId="8" w16cid:durableId="1673948714">
    <w:abstractNumId w:val="24"/>
  </w:num>
  <w:num w:numId="9" w16cid:durableId="1732844916">
    <w:abstractNumId w:val="4"/>
  </w:num>
  <w:num w:numId="10" w16cid:durableId="1733624706">
    <w:abstractNumId w:val="22"/>
  </w:num>
  <w:num w:numId="11" w16cid:durableId="1761681203">
    <w:abstractNumId w:val="23"/>
  </w:num>
  <w:num w:numId="12" w16cid:durableId="1845391034">
    <w:abstractNumId w:val="4"/>
  </w:num>
  <w:num w:numId="13" w16cid:durableId="1952318296">
    <w:abstractNumId w:val="14"/>
  </w:num>
  <w:num w:numId="14" w16cid:durableId="1958951535">
    <w:abstractNumId w:val="9"/>
  </w:num>
  <w:num w:numId="15" w16cid:durableId="1983660115">
    <w:abstractNumId w:val="3"/>
  </w:num>
  <w:num w:numId="16" w16cid:durableId="1984846343">
    <w:abstractNumId w:val="13"/>
  </w:num>
  <w:num w:numId="17" w16cid:durableId="2005665449">
    <w:abstractNumId w:val="0"/>
  </w:num>
  <w:num w:numId="18" w16cid:durableId="2061593698">
    <w:abstractNumId w:val="10"/>
  </w:num>
  <w:num w:numId="19" w16cid:durableId="2075002543">
    <w:abstractNumId w:val="2"/>
  </w:num>
  <w:num w:numId="20" w16cid:durableId="2096903587">
    <w:abstractNumId w:val="6"/>
  </w:num>
  <w:num w:numId="21" w16cid:durableId="223564745">
    <w:abstractNumId w:val="17"/>
  </w:num>
  <w:num w:numId="22" w16cid:durableId="286666581">
    <w:abstractNumId w:val="26"/>
  </w:num>
  <w:num w:numId="23" w16cid:durableId="292757756">
    <w:abstractNumId w:val="1"/>
  </w:num>
  <w:num w:numId="24" w16cid:durableId="478032455">
    <w:abstractNumId w:val="19"/>
  </w:num>
  <w:num w:numId="25" w16cid:durableId="511993403">
    <w:abstractNumId w:val="11"/>
  </w:num>
  <w:num w:numId="26" w16cid:durableId="558830497">
    <w:abstractNumId w:val="7"/>
  </w:num>
  <w:num w:numId="27" w16cid:durableId="701053456">
    <w:abstractNumId w:val="12"/>
  </w:num>
  <w:num w:numId="28" w16cid:durableId="713770289">
    <w:abstractNumId w:val="5"/>
  </w:num>
  <w:num w:numId="29" w16cid:durableId="843472281">
    <w:abstractNumId w:val="15"/>
  </w:num>
  <w:num w:numId="30" w16cid:durableId="930356497">
    <w:abstractNumId w:val="19"/>
  </w:num>
  <w:num w:numId="31" w16cid:durableId="9860841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B9"/>
    <w:rsid w:val="000650AC"/>
    <w:rsid w:val="000D6FB7"/>
    <w:rsid w:val="000E323F"/>
    <w:rsid w:val="00155E21"/>
    <w:rsid w:val="00161100"/>
    <w:rsid w:val="00252F64"/>
    <w:rsid w:val="002C3557"/>
    <w:rsid w:val="00334DE5"/>
    <w:rsid w:val="0038324D"/>
    <w:rsid w:val="003957B4"/>
    <w:rsid w:val="003A1909"/>
    <w:rsid w:val="003D1B1F"/>
    <w:rsid w:val="003F1DA8"/>
    <w:rsid w:val="00407301"/>
    <w:rsid w:val="00416548"/>
    <w:rsid w:val="004350BE"/>
    <w:rsid w:val="004C1114"/>
    <w:rsid w:val="004D6B8B"/>
    <w:rsid w:val="004F01BC"/>
    <w:rsid w:val="0050084C"/>
    <w:rsid w:val="00517A49"/>
    <w:rsid w:val="005F1EB9"/>
    <w:rsid w:val="006C613A"/>
    <w:rsid w:val="006F4EBA"/>
    <w:rsid w:val="007103A4"/>
    <w:rsid w:val="00745157"/>
    <w:rsid w:val="007473C3"/>
    <w:rsid w:val="0076036D"/>
    <w:rsid w:val="007F04BE"/>
    <w:rsid w:val="007F1345"/>
    <w:rsid w:val="008D14A0"/>
    <w:rsid w:val="008F0A2A"/>
    <w:rsid w:val="009971B3"/>
    <w:rsid w:val="009F5BB9"/>
    <w:rsid w:val="00A259B9"/>
    <w:rsid w:val="00A76CE8"/>
    <w:rsid w:val="00A77736"/>
    <w:rsid w:val="00B23ECC"/>
    <w:rsid w:val="00B90C14"/>
    <w:rsid w:val="00BB6D5D"/>
    <w:rsid w:val="00D67A1E"/>
    <w:rsid w:val="00DA00BB"/>
    <w:rsid w:val="00E83AB1"/>
    <w:rsid w:val="00EA612A"/>
    <w:rsid w:val="00EC34EA"/>
    <w:rsid w:val="00EE3311"/>
    <w:rsid w:val="00F43D9A"/>
    <w:rsid w:val="00F54525"/>
    <w:rsid w:val="00F90F78"/>
    <w:rsid w:val="00FB75FD"/>
    <w:rsid w:val="00FD0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3977C"/>
  <w15:chartTrackingRefBased/>
  <w15:docId w15:val="{C9BDBC3C-38BB-4153-9295-FD8C4D47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EB9"/>
  </w:style>
  <w:style w:type="paragraph" w:styleId="Footer">
    <w:name w:val="footer"/>
    <w:basedOn w:val="Normal"/>
    <w:link w:val="FooterChar"/>
    <w:uiPriority w:val="99"/>
    <w:unhideWhenUsed/>
    <w:rsid w:val="005F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EB9"/>
  </w:style>
  <w:style w:type="paragraph" w:styleId="ListParagraph">
    <w:name w:val="List Paragraph"/>
    <w:basedOn w:val="Normal"/>
    <w:uiPriority w:val="34"/>
    <w:qFormat/>
    <w:rsid w:val="005F1EB9"/>
    <w:pPr>
      <w:ind w:left="720"/>
      <w:contextualSpacing/>
    </w:pPr>
  </w:style>
  <w:style w:type="paragraph" w:styleId="NormalWeb">
    <w:name w:val="Normal (Web)"/>
    <w:basedOn w:val="Normal"/>
    <w:uiPriority w:val="99"/>
    <w:unhideWhenUsed/>
    <w:rsid w:val="005F1E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57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D8184AAD7944A9D58FA06E0BC5E3A" ma:contentTypeVersion="20" ma:contentTypeDescription="Create a new document." ma:contentTypeScope="" ma:versionID="9ca7b5592190fd6397c636dee1861edf">
  <xsd:schema xmlns:xsd="http://www.w3.org/2001/XMLSchema" xmlns:xs="http://www.w3.org/2001/XMLSchema" xmlns:p="http://schemas.microsoft.com/office/2006/metadata/properties" xmlns:ns1="http://schemas.microsoft.com/sharepoint/v3" xmlns:ns2="095c8e5d-a203-45f0-a44f-fda3b7385116" xmlns:ns3="c7897e6a-4541-4641-963e-1e17bfc06e46" targetNamespace="http://schemas.microsoft.com/office/2006/metadata/properties" ma:root="true" ma:fieldsID="5dfe6648c9603fb58f776207bb47d467" ns1:_="" ns2:_="" ns3:_="">
    <xsd:import namespace="http://schemas.microsoft.com/sharepoint/v3"/>
    <xsd:import namespace="095c8e5d-a203-45f0-a44f-fda3b7385116"/>
    <xsd:import namespace="c7897e6a-4541-4641-963e-1e17bfc06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c8e5d-a203-45f0-a44f-fda3b7385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533f23-8981-4401-b981-79333a900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97e6a-4541-4641-963e-1e17bfc06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bdbe07-eba2-49ec-9960-7ae8f21a9b04}" ma:internalName="TaxCatchAll" ma:showField="CatchAllData" ma:web="c7897e6a-4541-4641-963e-1e17bfc06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5c8e5d-a203-45f0-a44f-fda3b7385116">
      <Terms xmlns="http://schemas.microsoft.com/office/infopath/2007/PartnerControls"/>
    </lcf76f155ced4ddcb4097134ff3c332f>
    <_ip_UnifiedCompliancePolicyProperties xmlns="http://schemas.microsoft.com/sharepoint/v3" xsi:nil="true"/>
    <TaxCatchAll xmlns="c7897e6a-4541-4641-963e-1e17bfc06e46" xsi:nil="true"/>
  </documentManagement>
</p:properties>
</file>

<file path=customXml/itemProps1.xml><?xml version="1.0" encoding="utf-8"?>
<ds:datastoreItem xmlns:ds="http://schemas.openxmlformats.org/officeDocument/2006/customXml" ds:itemID="{A2E31B62-5E66-4D46-8A4D-A151092FA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5c8e5d-a203-45f0-a44f-fda3b7385116"/>
    <ds:schemaRef ds:uri="c7897e6a-4541-4641-963e-1e17bfc06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BCBF3-6216-4AD1-A1CE-C9BC03FA6941}">
  <ds:schemaRefs>
    <ds:schemaRef ds:uri="http://schemas.microsoft.com/sharepoint/v3/contenttype/forms"/>
  </ds:schemaRefs>
</ds:datastoreItem>
</file>

<file path=customXml/itemProps3.xml><?xml version="1.0" encoding="utf-8"?>
<ds:datastoreItem xmlns:ds="http://schemas.openxmlformats.org/officeDocument/2006/customXml" ds:itemID="{A84B8DBA-8F06-4600-BA9E-39E7BC8B2AA8}">
  <ds:schemaRefs>
    <ds:schemaRef ds:uri="http://schemas.microsoft.com/office/2006/metadata/properties"/>
    <ds:schemaRef ds:uri="http://schemas.microsoft.com/office/infopath/2007/PartnerControls"/>
    <ds:schemaRef ds:uri="http://schemas.microsoft.com/sharepoint/v3"/>
    <ds:schemaRef ds:uri="095c8e5d-a203-45f0-a44f-fda3b7385116"/>
    <ds:schemaRef ds:uri="c7897e6a-4541-4641-963e-1e17bfc06e4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 Ronen</dc:creator>
  <cp:keywords/>
  <dc:description/>
  <cp:lastModifiedBy>Kristie L. Girten</cp:lastModifiedBy>
  <cp:revision>5</cp:revision>
  <dcterms:created xsi:type="dcterms:W3CDTF">2021-07-08T19:39:00Z</dcterms:created>
  <dcterms:modified xsi:type="dcterms:W3CDTF">2026-06-22T20:26:00Z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1014000</vt:r8>
  </property>
  <property fmtid="{D5CDD505-2E9C-101B-9397-08002B2CF9AE}" pid="3" name="ContentTypeId">
    <vt:lpwstr>0x010100E57D8184AAD7944A9D58FA06E0BC5E3A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docLang">
    <vt:lpwstr>en</vt:lpwstr>
  </property>
</Properties>
</file>